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8670" w14:textId="04EE2D5C" w:rsidR="00455D3F" w:rsidRPr="00B8703F" w:rsidRDefault="00B8703F" w:rsidP="00B8703F">
      <w:pPr>
        <w:rPr>
          <w:rFonts w:ascii="Arial" w:hAnsi="Arial" w:cs="Arial"/>
          <w:b/>
          <w:bCs/>
          <w:color w:val="365F91" w:themeColor="accent1" w:themeShade="BF"/>
        </w:rPr>
      </w:pPr>
      <w:r w:rsidRPr="00B8703F">
        <w:rPr>
          <w:rFonts w:ascii="Arial" w:hAnsi="Arial" w:cs="Arial"/>
          <w:b/>
          <w:bCs/>
          <w:color w:val="365F91" w:themeColor="accent1" w:themeShade="BF"/>
          <w:sz w:val="56"/>
          <w:szCs w:val="56"/>
          <w:lang w:val="en-US"/>
        </w:rPr>
        <w:t>Erica Hodgson</w:t>
      </w:r>
      <w:r w:rsidR="00813CAD">
        <w:rPr>
          <w:rFonts w:ascii="Arial" w:hAnsi="Arial" w:cs="Arial"/>
          <w:b/>
          <w:bCs/>
          <w:color w:val="365F91" w:themeColor="accent1" w:themeShade="BF"/>
          <w:sz w:val="56"/>
          <w:szCs w:val="56"/>
          <w:lang w:val="en-US"/>
        </w:rPr>
        <w:t xml:space="preserve">, </w:t>
      </w:r>
      <w:proofErr w:type="spellStart"/>
      <w:r w:rsidR="00813CAD">
        <w:rPr>
          <w:rFonts w:ascii="Arial" w:hAnsi="Arial" w:cs="Arial"/>
          <w:b/>
          <w:bCs/>
          <w:color w:val="365F91" w:themeColor="accent1" w:themeShade="BF"/>
          <w:sz w:val="56"/>
          <w:szCs w:val="56"/>
          <w:lang w:val="en-US"/>
        </w:rPr>
        <w:t>CMInstD</w:t>
      </w:r>
      <w:proofErr w:type="spellEnd"/>
    </w:p>
    <w:p w14:paraId="5F1FE785" w14:textId="77777777" w:rsidR="00C01376" w:rsidRDefault="00C01376" w:rsidP="00C01376"/>
    <w:p w14:paraId="48158AAC" w14:textId="20A335EB" w:rsidR="000E75F1" w:rsidRPr="00C01376" w:rsidRDefault="000E75F1" w:rsidP="00F953F2">
      <w:pPr>
        <w:spacing w:line="276" w:lineRule="auto"/>
        <w:rPr>
          <w:rFonts w:ascii="Arial" w:hAnsi="Arial" w:cs="Arial"/>
        </w:rPr>
      </w:pPr>
      <w:r w:rsidRPr="00C01376">
        <w:rPr>
          <w:rFonts w:ascii="Arial" w:hAnsi="Arial" w:cs="Arial"/>
        </w:rPr>
        <w:t>I am driven by the wellbeing of our population a</w:t>
      </w:r>
      <w:r>
        <w:rPr>
          <w:rFonts w:ascii="Arial" w:hAnsi="Arial" w:cs="Arial"/>
        </w:rPr>
        <w:t xml:space="preserve">nd place myself in strategic </w:t>
      </w:r>
      <w:r w:rsidR="00986C43">
        <w:rPr>
          <w:rFonts w:ascii="Arial" w:hAnsi="Arial" w:cs="Arial"/>
        </w:rPr>
        <w:t xml:space="preserve">leadership </w:t>
      </w:r>
      <w:r>
        <w:rPr>
          <w:rFonts w:ascii="Arial" w:hAnsi="Arial" w:cs="Arial"/>
        </w:rPr>
        <w:t xml:space="preserve">roles where I can influence change. I have </w:t>
      </w:r>
      <w:r w:rsidR="00986C43">
        <w:rPr>
          <w:rFonts w:ascii="Arial" w:hAnsi="Arial" w:cs="Arial"/>
        </w:rPr>
        <w:t>develop</w:t>
      </w:r>
      <w:r>
        <w:rPr>
          <w:rFonts w:ascii="Arial" w:hAnsi="Arial" w:cs="Arial"/>
        </w:rPr>
        <w:t xml:space="preserve">ed a strong ethical framework and </w:t>
      </w:r>
      <w:r w:rsidR="00354A76">
        <w:rPr>
          <w:rFonts w:ascii="Arial" w:hAnsi="Arial" w:cs="Arial"/>
        </w:rPr>
        <w:t>governance</w:t>
      </w:r>
      <w:r>
        <w:rPr>
          <w:rFonts w:ascii="Arial" w:hAnsi="Arial" w:cs="Arial"/>
        </w:rPr>
        <w:t xml:space="preserve"> </w:t>
      </w:r>
      <w:r w:rsidR="004007A7">
        <w:rPr>
          <w:rFonts w:ascii="Arial" w:hAnsi="Arial" w:cs="Arial"/>
        </w:rPr>
        <w:t>focus</w:t>
      </w:r>
      <w:r>
        <w:rPr>
          <w:rFonts w:ascii="Arial" w:hAnsi="Arial" w:cs="Arial"/>
        </w:rPr>
        <w:t xml:space="preserve"> during my career, ensuring </w:t>
      </w:r>
      <w:r w:rsidR="00354A76">
        <w:rPr>
          <w:rFonts w:ascii="Arial" w:hAnsi="Arial" w:cs="Arial"/>
        </w:rPr>
        <w:t>outcomes</w:t>
      </w:r>
      <w:r>
        <w:rPr>
          <w:rFonts w:ascii="Arial" w:hAnsi="Arial" w:cs="Arial"/>
        </w:rPr>
        <w:t xml:space="preserve"> are </w:t>
      </w:r>
      <w:r w:rsidR="00354A76">
        <w:rPr>
          <w:rFonts w:ascii="Arial" w:hAnsi="Arial" w:cs="Arial"/>
        </w:rPr>
        <w:t>strategic, innovative and flexible</w:t>
      </w:r>
      <w:r>
        <w:rPr>
          <w:rFonts w:ascii="Arial" w:hAnsi="Arial" w:cs="Arial"/>
        </w:rPr>
        <w:t xml:space="preserve">. </w:t>
      </w:r>
      <w:r w:rsidR="004007A7">
        <w:rPr>
          <w:rFonts w:ascii="Arial" w:hAnsi="Arial" w:cs="Arial"/>
        </w:rPr>
        <w:t>With</w:t>
      </w:r>
      <w:r>
        <w:rPr>
          <w:rFonts w:ascii="Arial" w:hAnsi="Arial" w:cs="Arial"/>
        </w:rPr>
        <w:t xml:space="preserve"> significant experience in healthcare, </w:t>
      </w:r>
      <w:r w:rsidR="004007A7">
        <w:rPr>
          <w:rFonts w:ascii="Arial" w:hAnsi="Arial" w:cs="Arial"/>
        </w:rPr>
        <w:t xml:space="preserve">I have </w:t>
      </w:r>
      <w:r w:rsidR="00933AF0">
        <w:rPr>
          <w:rFonts w:ascii="Arial" w:hAnsi="Arial" w:cs="Arial"/>
        </w:rPr>
        <w:t>moved from</w:t>
      </w:r>
      <w:r>
        <w:rPr>
          <w:rFonts w:ascii="Arial" w:hAnsi="Arial" w:cs="Arial"/>
        </w:rPr>
        <w:t xml:space="preserve"> clinical delivery to business and culture change, scaled </w:t>
      </w:r>
      <w:r w:rsidR="004007A7">
        <w:rPr>
          <w:rFonts w:ascii="Arial" w:hAnsi="Arial" w:cs="Arial"/>
        </w:rPr>
        <w:t>from</w:t>
      </w:r>
      <w:r>
        <w:rPr>
          <w:rFonts w:ascii="Arial" w:hAnsi="Arial" w:cs="Arial"/>
        </w:rPr>
        <w:t xml:space="preserve"> small services to national projects. </w:t>
      </w:r>
    </w:p>
    <w:p w14:paraId="3B478AB6" w14:textId="6C34673A" w:rsidR="001E1C7B" w:rsidRDefault="001E1C7B" w:rsidP="00F953F2">
      <w:pPr>
        <w:spacing w:line="276" w:lineRule="auto"/>
        <w:rPr>
          <w:rFonts w:ascii="Arial" w:hAnsi="Arial" w:cs="Arial"/>
        </w:rPr>
      </w:pPr>
    </w:p>
    <w:p w14:paraId="42A147BA" w14:textId="0F6B021B" w:rsidR="001E1C7B" w:rsidRPr="008210B0" w:rsidRDefault="001E1C7B" w:rsidP="00F953F2">
      <w:pPr>
        <w:pStyle w:val="Heading7"/>
        <w:pBdr>
          <w:bottom w:val="single" w:sz="4" w:space="1" w:color="auto"/>
        </w:pBdr>
        <w:spacing w:line="276" w:lineRule="auto"/>
        <w:rPr>
          <w:rFonts w:ascii="Arial" w:hAnsi="Arial" w:cs="Arial"/>
          <w:sz w:val="20"/>
          <w:szCs w:val="20"/>
        </w:rPr>
      </w:pPr>
      <w:r>
        <w:rPr>
          <w:rFonts w:ascii="Arial" w:hAnsi="Arial" w:cs="Arial"/>
          <w:bCs w:val="0"/>
          <w:sz w:val="20"/>
          <w:szCs w:val="20"/>
        </w:rPr>
        <w:t>KEY STRENGTHS</w:t>
      </w:r>
    </w:p>
    <w:p w14:paraId="40497BB8" w14:textId="77777777" w:rsidR="001E1C7B" w:rsidRPr="00775C9F" w:rsidRDefault="001E1C7B" w:rsidP="00F953F2">
      <w:pPr>
        <w:spacing w:line="276" w:lineRule="auto"/>
        <w:rPr>
          <w:rFonts w:ascii="Arial" w:hAnsi="Arial" w:cs="Arial"/>
          <w:u w:val="single"/>
        </w:rPr>
      </w:pPr>
    </w:p>
    <w:p w14:paraId="3CC84B75" w14:textId="77777777" w:rsidR="00986C43" w:rsidRPr="00F9253A" w:rsidRDefault="00986C43" w:rsidP="00F953F2">
      <w:pPr>
        <w:spacing w:after="120" w:line="276" w:lineRule="auto"/>
        <w:jc w:val="both"/>
        <w:rPr>
          <w:rFonts w:ascii="Arial" w:hAnsi="Arial" w:cs="Arial"/>
          <w:b/>
        </w:rPr>
      </w:pPr>
      <w:r w:rsidRPr="00F9253A">
        <w:rPr>
          <w:rFonts w:ascii="Arial" w:hAnsi="Arial" w:cs="Arial"/>
          <w:b/>
        </w:rPr>
        <w:t>Governance Capability</w:t>
      </w:r>
    </w:p>
    <w:p w14:paraId="6B039B92" w14:textId="5333D829" w:rsidR="00986C43" w:rsidRDefault="00986C43" w:rsidP="00F953F2">
      <w:pPr>
        <w:numPr>
          <w:ilvl w:val="0"/>
          <w:numId w:val="28"/>
        </w:numPr>
        <w:spacing w:line="276" w:lineRule="auto"/>
        <w:ind w:left="357" w:hanging="357"/>
        <w:jc w:val="both"/>
        <w:rPr>
          <w:rFonts w:ascii="Arial" w:hAnsi="Arial" w:cs="Arial"/>
        </w:rPr>
      </w:pPr>
      <w:r>
        <w:rPr>
          <w:rFonts w:ascii="Arial" w:hAnsi="Arial" w:cs="Arial"/>
        </w:rPr>
        <w:t xml:space="preserve">Competent chair of complex organisations, managing budgets, projects and </w:t>
      </w:r>
      <w:r w:rsidR="004007A7">
        <w:rPr>
          <w:rFonts w:ascii="Arial" w:hAnsi="Arial" w:cs="Arial"/>
        </w:rPr>
        <w:t>board dynamics</w:t>
      </w:r>
    </w:p>
    <w:p w14:paraId="06F87384" w14:textId="40B5CCB0" w:rsidR="00646BEC" w:rsidRDefault="00646BEC" w:rsidP="00F953F2">
      <w:pPr>
        <w:numPr>
          <w:ilvl w:val="0"/>
          <w:numId w:val="28"/>
        </w:numPr>
        <w:spacing w:line="276" w:lineRule="auto"/>
        <w:ind w:left="357" w:hanging="357"/>
        <w:jc w:val="both"/>
        <w:rPr>
          <w:rFonts w:ascii="Arial" w:hAnsi="Arial" w:cs="Arial"/>
        </w:rPr>
      </w:pPr>
      <w:r>
        <w:rPr>
          <w:rFonts w:ascii="Arial" w:hAnsi="Arial" w:cs="Arial"/>
        </w:rPr>
        <w:t>Governed an organisation through a comprehensive cyber</w:t>
      </w:r>
      <w:r w:rsidR="006D2D79">
        <w:rPr>
          <w:rFonts w:ascii="Arial" w:hAnsi="Arial" w:cs="Arial"/>
        </w:rPr>
        <w:t>-</w:t>
      </w:r>
      <w:r>
        <w:rPr>
          <w:rFonts w:ascii="Arial" w:hAnsi="Arial" w:cs="Arial"/>
        </w:rPr>
        <w:t>attack and the long-term remediation</w:t>
      </w:r>
    </w:p>
    <w:p w14:paraId="37E9D7B7" w14:textId="03DDB49E" w:rsidR="00646BEC" w:rsidRDefault="00646BEC" w:rsidP="00F953F2">
      <w:pPr>
        <w:numPr>
          <w:ilvl w:val="0"/>
          <w:numId w:val="28"/>
        </w:numPr>
        <w:spacing w:line="276" w:lineRule="auto"/>
        <w:ind w:left="357" w:hanging="357"/>
        <w:jc w:val="both"/>
        <w:rPr>
          <w:rFonts w:ascii="Arial" w:hAnsi="Arial" w:cs="Arial"/>
        </w:rPr>
      </w:pPr>
      <w:r>
        <w:rPr>
          <w:rFonts w:ascii="Arial" w:hAnsi="Arial" w:cs="Arial"/>
        </w:rPr>
        <w:t>Strong risk focus and strengths</w:t>
      </w:r>
      <w:r w:rsidR="006D2D79">
        <w:rPr>
          <w:rFonts w:ascii="Arial" w:hAnsi="Arial" w:cs="Arial"/>
        </w:rPr>
        <w:t>-</w:t>
      </w:r>
      <w:r>
        <w:rPr>
          <w:rFonts w:ascii="Arial" w:hAnsi="Arial" w:cs="Arial"/>
        </w:rPr>
        <w:t>based approach to mit</w:t>
      </w:r>
      <w:r w:rsidR="006D2D79">
        <w:rPr>
          <w:rFonts w:ascii="Arial" w:hAnsi="Arial" w:cs="Arial"/>
        </w:rPr>
        <w:t>i</w:t>
      </w:r>
      <w:r>
        <w:rPr>
          <w:rFonts w:ascii="Arial" w:hAnsi="Arial" w:cs="Arial"/>
        </w:rPr>
        <w:t>gations</w:t>
      </w:r>
    </w:p>
    <w:p w14:paraId="0474289A" w14:textId="43CBF129" w:rsidR="00986C43" w:rsidRDefault="00F855B6" w:rsidP="00F953F2">
      <w:pPr>
        <w:numPr>
          <w:ilvl w:val="0"/>
          <w:numId w:val="28"/>
        </w:numPr>
        <w:spacing w:line="276" w:lineRule="auto"/>
        <w:ind w:left="357" w:hanging="357"/>
        <w:jc w:val="both"/>
        <w:rPr>
          <w:rFonts w:ascii="Arial" w:hAnsi="Arial" w:cs="Arial"/>
        </w:rPr>
      </w:pPr>
      <w:r>
        <w:rPr>
          <w:rFonts w:ascii="Arial" w:hAnsi="Arial" w:cs="Arial"/>
        </w:rPr>
        <w:t>Form</w:t>
      </w:r>
      <w:r w:rsidR="00646BEC">
        <w:rPr>
          <w:rFonts w:ascii="Arial" w:hAnsi="Arial" w:cs="Arial"/>
        </w:rPr>
        <w:t xml:space="preserve">s </w:t>
      </w:r>
      <w:r w:rsidR="004007A7">
        <w:rPr>
          <w:rFonts w:ascii="Arial" w:hAnsi="Arial" w:cs="Arial"/>
        </w:rPr>
        <w:t>CE</w:t>
      </w:r>
      <w:r w:rsidR="00933AF0">
        <w:rPr>
          <w:rFonts w:ascii="Arial" w:hAnsi="Arial" w:cs="Arial"/>
        </w:rPr>
        <w:t>O</w:t>
      </w:r>
      <w:r w:rsidR="004007A7">
        <w:rPr>
          <w:rFonts w:ascii="Arial" w:hAnsi="Arial" w:cs="Arial"/>
        </w:rPr>
        <w:t>-chair relationship</w:t>
      </w:r>
      <w:r w:rsidR="00646BEC">
        <w:rPr>
          <w:rFonts w:ascii="Arial" w:hAnsi="Arial" w:cs="Arial"/>
        </w:rPr>
        <w:t>s</w:t>
      </w:r>
      <w:r w:rsidR="004007A7">
        <w:rPr>
          <w:rFonts w:ascii="Arial" w:hAnsi="Arial" w:cs="Arial"/>
        </w:rPr>
        <w:t xml:space="preserve"> </w:t>
      </w:r>
      <w:r>
        <w:rPr>
          <w:rFonts w:ascii="Arial" w:hAnsi="Arial" w:cs="Arial"/>
        </w:rPr>
        <w:t xml:space="preserve">which </w:t>
      </w:r>
      <w:r w:rsidR="00646BEC">
        <w:rPr>
          <w:rFonts w:ascii="Arial" w:hAnsi="Arial" w:cs="Arial"/>
        </w:rPr>
        <w:t>are</w:t>
      </w:r>
      <w:r>
        <w:rPr>
          <w:rFonts w:ascii="Arial" w:hAnsi="Arial" w:cs="Arial"/>
        </w:rPr>
        <w:t xml:space="preserve"> supportive and</w:t>
      </w:r>
      <w:r w:rsidR="004007A7">
        <w:rPr>
          <w:rFonts w:ascii="Arial" w:hAnsi="Arial" w:cs="Arial"/>
        </w:rPr>
        <w:t xml:space="preserve"> achieve results</w:t>
      </w:r>
      <w:r>
        <w:rPr>
          <w:rFonts w:ascii="Arial" w:hAnsi="Arial" w:cs="Arial"/>
        </w:rPr>
        <w:t xml:space="preserve"> </w:t>
      </w:r>
    </w:p>
    <w:p w14:paraId="3B055390" w14:textId="556F47A9" w:rsidR="00F855B6" w:rsidRDefault="00F855B6" w:rsidP="00F953F2">
      <w:pPr>
        <w:numPr>
          <w:ilvl w:val="0"/>
          <w:numId w:val="28"/>
        </w:numPr>
        <w:spacing w:line="276" w:lineRule="auto"/>
        <w:ind w:left="357" w:hanging="357"/>
        <w:jc w:val="both"/>
        <w:rPr>
          <w:rFonts w:ascii="Arial" w:hAnsi="Arial" w:cs="Arial"/>
        </w:rPr>
      </w:pPr>
      <w:r>
        <w:rPr>
          <w:rFonts w:ascii="Arial" w:hAnsi="Arial" w:cs="Arial"/>
        </w:rPr>
        <w:t>Effective mentor and coach of new directors, CE</w:t>
      </w:r>
      <w:r w:rsidR="00933AF0">
        <w:rPr>
          <w:rFonts w:ascii="Arial" w:hAnsi="Arial" w:cs="Arial"/>
        </w:rPr>
        <w:t>O</w:t>
      </w:r>
      <w:r>
        <w:rPr>
          <w:rFonts w:ascii="Arial" w:hAnsi="Arial" w:cs="Arial"/>
        </w:rPr>
        <w:t xml:space="preserve"> and senior leaders</w:t>
      </w:r>
      <w:r w:rsidR="0088686B">
        <w:rPr>
          <w:rFonts w:ascii="Arial" w:hAnsi="Arial" w:cs="Arial"/>
        </w:rPr>
        <w:t>, plus performance management</w:t>
      </w:r>
    </w:p>
    <w:p w14:paraId="720B3120" w14:textId="20D912B8" w:rsidR="004007A7" w:rsidRDefault="00646BEC" w:rsidP="00F953F2">
      <w:pPr>
        <w:numPr>
          <w:ilvl w:val="0"/>
          <w:numId w:val="28"/>
        </w:numPr>
        <w:spacing w:line="276" w:lineRule="auto"/>
        <w:ind w:left="357" w:hanging="357"/>
        <w:jc w:val="both"/>
        <w:rPr>
          <w:rFonts w:ascii="Arial" w:hAnsi="Arial" w:cs="Arial"/>
        </w:rPr>
      </w:pPr>
      <w:r>
        <w:rPr>
          <w:rFonts w:ascii="Arial" w:hAnsi="Arial" w:cs="Arial"/>
        </w:rPr>
        <w:t>C</w:t>
      </w:r>
      <w:r w:rsidR="004007A7">
        <w:rPr>
          <w:rFonts w:ascii="Arial" w:hAnsi="Arial" w:cs="Arial"/>
        </w:rPr>
        <w:t xml:space="preserve">haired or formed numerous subcommittees - </w:t>
      </w:r>
      <w:r w:rsidR="00986C43">
        <w:rPr>
          <w:rFonts w:ascii="Arial" w:hAnsi="Arial" w:cs="Arial"/>
        </w:rPr>
        <w:t>CEO appointment</w:t>
      </w:r>
      <w:r w:rsidR="004007A7">
        <w:rPr>
          <w:rFonts w:ascii="Arial" w:hAnsi="Arial" w:cs="Arial"/>
        </w:rPr>
        <w:t xml:space="preserve"> and</w:t>
      </w:r>
      <w:r w:rsidR="00986C43">
        <w:rPr>
          <w:rFonts w:ascii="Arial" w:hAnsi="Arial" w:cs="Arial"/>
        </w:rPr>
        <w:t xml:space="preserve"> remuneration</w:t>
      </w:r>
      <w:r w:rsidR="004007A7">
        <w:rPr>
          <w:rFonts w:ascii="Arial" w:hAnsi="Arial" w:cs="Arial"/>
        </w:rPr>
        <w:t xml:space="preserve">, </w:t>
      </w:r>
      <w:r w:rsidR="00986C43">
        <w:rPr>
          <w:rFonts w:ascii="Arial" w:hAnsi="Arial" w:cs="Arial"/>
        </w:rPr>
        <w:t>quality assurance</w:t>
      </w:r>
      <w:r w:rsidR="004007A7">
        <w:rPr>
          <w:rFonts w:ascii="Arial" w:hAnsi="Arial" w:cs="Arial"/>
        </w:rPr>
        <w:t>, risk audit and investment</w:t>
      </w:r>
      <w:r w:rsidR="00316029">
        <w:rPr>
          <w:rFonts w:ascii="Arial" w:hAnsi="Arial" w:cs="Arial"/>
        </w:rPr>
        <w:t xml:space="preserve"> and compliance</w:t>
      </w:r>
      <w:r w:rsidR="00F855B6">
        <w:rPr>
          <w:rFonts w:ascii="Arial" w:hAnsi="Arial" w:cs="Arial"/>
        </w:rPr>
        <w:t>, director appointment, merger working group</w:t>
      </w:r>
    </w:p>
    <w:p w14:paraId="77465975" w14:textId="13C04C17" w:rsidR="00986C43" w:rsidRDefault="004007A7" w:rsidP="00F953F2">
      <w:pPr>
        <w:numPr>
          <w:ilvl w:val="0"/>
          <w:numId w:val="28"/>
        </w:numPr>
        <w:spacing w:line="276" w:lineRule="auto"/>
        <w:ind w:left="357" w:hanging="357"/>
        <w:jc w:val="both"/>
        <w:rPr>
          <w:rFonts w:ascii="Arial" w:hAnsi="Arial" w:cs="Arial"/>
        </w:rPr>
      </w:pPr>
      <w:r>
        <w:rPr>
          <w:rFonts w:ascii="Arial" w:hAnsi="Arial" w:cs="Arial"/>
        </w:rPr>
        <w:t xml:space="preserve">Creation of necessary board documents </w:t>
      </w:r>
      <w:r w:rsidR="00646BEC">
        <w:rPr>
          <w:rFonts w:ascii="Arial" w:hAnsi="Arial" w:cs="Arial"/>
        </w:rPr>
        <w:t>due to merger, organisational review and cultural change</w:t>
      </w:r>
      <w:r w:rsidR="004A4EF1">
        <w:rPr>
          <w:rFonts w:ascii="Arial" w:hAnsi="Arial" w:cs="Arial"/>
        </w:rPr>
        <w:t xml:space="preserve"> </w:t>
      </w:r>
    </w:p>
    <w:p w14:paraId="60E2E293" w14:textId="72C90EBA" w:rsidR="00986C43" w:rsidRDefault="00986C43" w:rsidP="00F953F2">
      <w:pPr>
        <w:numPr>
          <w:ilvl w:val="0"/>
          <w:numId w:val="28"/>
        </w:numPr>
        <w:spacing w:line="276" w:lineRule="auto"/>
        <w:ind w:left="357" w:hanging="357"/>
        <w:jc w:val="both"/>
        <w:rPr>
          <w:rFonts w:ascii="Arial" w:hAnsi="Arial" w:cs="Arial"/>
        </w:rPr>
      </w:pPr>
      <w:r>
        <w:rPr>
          <w:rFonts w:ascii="Arial" w:hAnsi="Arial" w:cs="Arial"/>
        </w:rPr>
        <w:t>Ab</w:t>
      </w:r>
      <w:r w:rsidR="00F855B6">
        <w:rPr>
          <w:rFonts w:ascii="Arial" w:hAnsi="Arial" w:cs="Arial"/>
        </w:rPr>
        <w:t>le to identify the strategic role fro</w:t>
      </w:r>
      <w:r w:rsidR="00F953F2">
        <w:rPr>
          <w:rFonts w:ascii="Arial" w:hAnsi="Arial" w:cs="Arial"/>
        </w:rPr>
        <w:t>m</w:t>
      </w:r>
      <w:r w:rsidR="00F855B6">
        <w:rPr>
          <w:rFonts w:ascii="Arial" w:hAnsi="Arial" w:cs="Arial"/>
        </w:rPr>
        <w:t xml:space="preserve"> operational</w:t>
      </w:r>
      <w:r w:rsidR="00F953F2">
        <w:rPr>
          <w:rFonts w:ascii="Arial" w:hAnsi="Arial" w:cs="Arial"/>
        </w:rPr>
        <w:t xml:space="preserve"> detail</w:t>
      </w:r>
      <w:r w:rsidR="00F855B6">
        <w:rPr>
          <w:rFonts w:ascii="Arial" w:hAnsi="Arial" w:cs="Arial"/>
        </w:rPr>
        <w:t xml:space="preserve"> </w:t>
      </w:r>
      <w:r>
        <w:rPr>
          <w:rFonts w:ascii="Arial" w:hAnsi="Arial" w:cs="Arial"/>
        </w:rPr>
        <w:t>and communicate this clearly to stakeholders</w:t>
      </w:r>
    </w:p>
    <w:p w14:paraId="6FA04378" w14:textId="44FBD7A3" w:rsidR="00986C43" w:rsidRDefault="00F855B6" w:rsidP="00F953F2">
      <w:pPr>
        <w:numPr>
          <w:ilvl w:val="0"/>
          <w:numId w:val="28"/>
        </w:numPr>
        <w:spacing w:line="276" w:lineRule="auto"/>
        <w:ind w:left="357" w:hanging="357"/>
        <w:jc w:val="both"/>
        <w:rPr>
          <w:rFonts w:ascii="Arial" w:hAnsi="Arial" w:cs="Arial"/>
        </w:rPr>
      </w:pPr>
      <w:r>
        <w:rPr>
          <w:rFonts w:ascii="Arial" w:hAnsi="Arial" w:cs="Arial"/>
        </w:rPr>
        <w:t>Successfully chaired a board through</w:t>
      </w:r>
      <w:r w:rsidR="00986C43">
        <w:rPr>
          <w:rFonts w:ascii="Arial" w:hAnsi="Arial" w:cs="Arial"/>
        </w:rPr>
        <w:t xml:space="preserve"> a merger</w:t>
      </w:r>
      <w:r>
        <w:rPr>
          <w:rFonts w:ascii="Arial" w:hAnsi="Arial" w:cs="Arial"/>
        </w:rPr>
        <w:t xml:space="preserve"> and the ongoing operationalisation of joining two entities from a finance, HR and clinical perspective</w:t>
      </w:r>
    </w:p>
    <w:p w14:paraId="0C8C6EB8" w14:textId="478823AE" w:rsidR="00F855B6" w:rsidRPr="00986C43" w:rsidRDefault="00F855B6" w:rsidP="00F953F2">
      <w:pPr>
        <w:numPr>
          <w:ilvl w:val="0"/>
          <w:numId w:val="28"/>
        </w:numPr>
        <w:spacing w:line="276" w:lineRule="auto"/>
        <w:ind w:left="357" w:hanging="357"/>
        <w:jc w:val="both"/>
        <w:rPr>
          <w:rFonts w:ascii="Arial" w:hAnsi="Arial" w:cs="Arial"/>
        </w:rPr>
      </w:pPr>
      <w:r>
        <w:rPr>
          <w:rFonts w:ascii="Arial" w:hAnsi="Arial" w:cs="Arial"/>
        </w:rPr>
        <w:t xml:space="preserve">Successfully moved an organisation from an incorporated society to a charitable trust </w:t>
      </w:r>
    </w:p>
    <w:p w14:paraId="5E1C10D1" w14:textId="7FD6D46D" w:rsidR="001E1C7B" w:rsidRPr="00F9253A" w:rsidRDefault="001E1C7B" w:rsidP="00F953F2">
      <w:pPr>
        <w:spacing w:before="240" w:line="276" w:lineRule="auto"/>
        <w:jc w:val="both"/>
        <w:rPr>
          <w:rFonts w:ascii="Arial" w:hAnsi="Arial" w:cs="Arial"/>
          <w:b/>
        </w:rPr>
      </w:pPr>
      <w:r w:rsidRPr="00F9253A">
        <w:rPr>
          <w:rFonts w:ascii="Arial" w:hAnsi="Arial" w:cs="Arial"/>
          <w:b/>
        </w:rPr>
        <w:t>Industry / Sector experience</w:t>
      </w:r>
    </w:p>
    <w:p w14:paraId="6047C217" w14:textId="7C411286" w:rsidR="0023101F" w:rsidRDefault="00646BEC" w:rsidP="00F953F2">
      <w:pPr>
        <w:pStyle w:val="ListParagraph"/>
        <w:numPr>
          <w:ilvl w:val="0"/>
          <w:numId w:val="39"/>
        </w:numPr>
        <w:spacing w:after="120" w:line="276" w:lineRule="auto"/>
        <w:jc w:val="both"/>
        <w:rPr>
          <w:rFonts w:ascii="Arial" w:hAnsi="Arial" w:cs="Arial"/>
        </w:rPr>
      </w:pPr>
      <w:r>
        <w:rPr>
          <w:rFonts w:ascii="Arial" w:hAnsi="Arial" w:cs="Arial"/>
        </w:rPr>
        <w:t>G</w:t>
      </w:r>
      <w:r w:rsidR="00F855B6">
        <w:rPr>
          <w:rFonts w:ascii="Arial" w:hAnsi="Arial" w:cs="Arial"/>
        </w:rPr>
        <w:t xml:space="preserve">overnment </w:t>
      </w:r>
      <w:r>
        <w:rPr>
          <w:rFonts w:ascii="Arial" w:hAnsi="Arial" w:cs="Arial"/>
        </w:rPr>
        <w:t>boards</w:t>
      </w:r>
      <w:r w:rsidR="00F855B6">
        <w:rPr>
          <w:rFonts w:ascii="Arial" w:hAnsi="Arial" w:cs="Arial"/>
        </w:rPr>
        <w:t xml:space="preserve"> </w:t>
      </w:r>
      <w:r>
        <w:rPr>
          <w:rFonts w:ascii="Arial" w:hAnsi="Arial" w:cs="Arial"/>
        </w:rPr>
        <w:t xml:space="preserve">(Lotteries Commission and </w:t>
      </w:r>
      <w:r w:rsidR="00972E65">
        <w:rPr>
          <w:rFonts w:ascii="Arial" w:hAnsi="Arial" w:cs="Arial"/>
        </w:rPr>
        <w:t>H</w:t>
      </w:r>
      <w:r>
        <w:rPr>
          <w:rFonts w:ascii="Arial" w:hAnsi="Arial" w:cs="Arial"/>
        </w:rPr>
        <w:t>ealth Regulatory Authority</w:t>
      </w:r>
      <w:r w:rsidR="00F855B6">
        <w:rPr>
          <w:rFonts w:ascii="Arial" w:hAnsi="Arial" w:cs="Arial"/>
        </w:rPr>
        <w:t>)</w:t>
      </w:r>
    </w:p>
    <w:p w14:paraId="4C77F7B9" w14:textId="7063E9B6" w:rsidR="00F855B6" w:rsidRDefault="00F855B6" w:rsidP="00F953F2">
      <w:pPr>
        <w:pStyle w:val="ListParagraph"/>
        <w:numPr>
          <w:ilvl w:val="0"/>
          <w:numId w:val="39"/>
        </w:numPr>
        <w:spacing w:after="120" w:line="276" w:lineRule="auto"/>
        <w:jc w:val="both"/>
        <w:rPr>
          <w:rFonts w:ascii="Arial" w:hAnsi="Arial" w:cs="Arial"/>
        </w:rPr>
      </w:pPr>
      <w:r>
        <w:rPr>
          <w:rFonts w:ascii="Arial" w:hAnsi="Arial" w:cs="Arial"/>
        </w:rPr>
        <w:t>Financial market governance – health insurance</w:t>
      </w:r>
    </w:p>
    <w:p w14:paraId="63A9CFA7" w14:textId="6E773370" w:rsidR="00F855B6" w:rsidRDefault="00F855B6" w:rsidP="00F953F2">
      <w:pPr>
        <w:pStyle w:val="ListParagraph"/>
        <w:numPr>
          <w:ilvl w:val="0"/>
          <w:numId w:val="39"/>
        </w:numPr>
        <w:spacing w:after="120" w:line="276" w:lineRule="auto"/>
        <w:jc w:val="both"/>
        <w:rPr>
          <w:rFonts w:ascii="Arial" w:hAnsi="Arial" w:cs="Arial"/>
        </w:rPr>
      </w:pPr>
      <w:r>
        <w:rPr>
          <w:rFonts w:ascii="Arial" w:hAnsi="Arial" w:cs="Arial"/>
        </w:rPr>
        <w:t>Not-for-profit governance – health sector</w:t>
      </w:r>
      <w:r w:rsidR="006245F9">
        <w:rPr>
          <w:rFonts w:ascii="Arial" w:hAnsi="Arial" w:cs="Arial"/>
        </w:rPr>
        <w:t xml:space="preserve"> and youth community development</w:t>
      </w:r>
    </w:p>
    <w:p w14:paraId="75BE0CFF" w14:textId="1D95AAC3" w:rsidR="001E1C7B" w:rsidRDefault="001E1C7B" w:rsidP="00F953F2">
      <w:pPr>
        <w:pStyle w:val="ListParagraph"/>
        <w:numPr>
          <w:ilvl w:val="0"/>
          <w:numId w:val="39"/>
        </w:numPr>
        <w:spacing w:after="120" w:line="276" w:lineRule="auto"/>
        <w:jc w:val="both"/>
        <w:rPr>
          <w:rFonts w:ascii="Arial" w:hAnsi="Arial" w:cs="Arial"/>
        </w:rPr>
      </w:pPr>
      <w:r>
        <w:rPr>
          <w:rFonts w:ascii="Arial" w:hAnsi="Arial" w:cs="Arial"/>
        </w:rPr>
        <w:t xml:space="preserve">DHB based healthcare experience across corporate and clinical functions </w:t>
      </w:r>
    </w:p>
    <w:p w14:paraId="11C4B211" w14:textId="51576191" w:rsidR="00F855B6" w:rsidRDefault="00F855B6" w:rsidP="00F953F2">
      <w:pPr>
        <w:pStyle w:val="ListParagraph"/>
        <w:numPr>
          <w:ilvl w:val="0"/>
          <w:numId w:val="39"/>
        </w:numPr>
        <w:spacing w:line="276" w:lineRule="auto"/>
        <w:jc w:val="both"/>
        <w:rPr>
          <w:rFonts w:ascii="Arial" w:hAnsi="Arial" w:cs="Arial"/>
        </w:rPr>
      </w:pPr>
      <w:r>
        <w:rPr>
          <w:rFonts w:ascii="Arial" w:hAnsi="Arial" w:cs="Arial"/>
        </w:rPr>
        <w:t xml:space="preserve">Management consultant across leadership, </w:t>
      </w:r>
      <w:r w:rsidR="00F953F2">
        <w:rPr>
          <w:rFonts w:ascii="Arial" w:hAnsi="Arial" w:cs="Arial"/>
        </w:rPr>
        <w:t>business development and governance support</w:t>
      </w:r>
    </w:p>
    <w:p w14:paraId="2046E586" w14:textId="77777777" w:rsidR="00F953F2" w:rsidRDefault="00F953F2" w:rsidP="00F953F2">
      <w:pPr>
        <w:pStyle w:val="ListParagraph"/>
        <w:spacing w:line="276" w:lineRule="auto"/>
        <w:ind w:left="360"/>
        <w:jc w:val="both"/>
        <w:rPr>
          <w:rFonts w:ascii="Arial" w:hAnsi="Arial" w:cs="Arial"/>
        </w:rPr>
      </w:pPr>
    </w:p>
    <w:p w14:paraId="08671BC7" w14:textId="7B832DFD" w:rsidR="001E1C7B" w:rsidRPr="001E1C7B" w:rsidRDefault="001E1C7B" w:rsidP="00F953F2">
      <w:pPr>
        <w:spacing w:after="120" w:line="276" w:lineRule="auto"/>
        <w:jc w:val="both"/>
        <w:rPr>
          <w:rFonts w:ascii="Arial" w:hAnsi="Arial" w:cs="Arial"/>
          <w:b/>
        </w:rPr>
      </w:pPr>
      <w:r w:rsidRPr="00F9253A">
        <w:rPr>
          <w:rFonts w:ascii="Arial" w:hAnsi="Arial" w:cs="Arial"/>
          <w:b/>
        </w:rPr>
        <w:t>Functional Skills</w:t>
      </w:r>
    </w:p>
    <w:p w14:paraId="1EE3C342" w14:textId="77777777" w:rsidR="006245F9" w:rsidRPr="00C0624C" w:rsidRDefault="006245F9" w:rsidP="006245F9">
      <w:pPr>
        <w:pStyle w:val="ListParagraph"/>
        <w:numPr>
          <w:ilvl w:val="0"/>
          <w:numId w:val="40"/>
        </w:numPr>
        <w:spacing w:line="276" w:lineRule="auto"/>
        <w:jc w:val="both"/>
        <w:rPr>
          <w:rFonts w:ascii="Arial" w:hAnsi="Arial" w:cs="Arial"/>
        </w:rPr>
      </w:pPr>
      <w:r>
        <w:rPr>
          <w:rFonts w:ascii="Arial" w:hAnsi="Arial" w:cs="Arial"/>
        </w:rPr>
        <w:t xml:space="preserve">Highly experienced public speaker and facilitator </w:t>
      </w:r>
    </w:p>
    <w:p w14:paraId="442C7875" w14:textId="18660A40" w:rsidR="0023101F" w:rsidRDefault="000B63F1" w:rsidP="00F953F2">
      <w:pPr>
        <w:pStyle w:val="ListParagraph"/>
        <w:numPr>
          <w:ilvl w:val="0"/>
          <w:numId w:val="40"/>
        </w:numPr>
        <w:spacing w:after="120" w:line="276" w:lineRule="auto"/>
        <w:jc w:val="both"/>
        <w:rPr>
          <w:rFonts w:ascii="Arial" w:hAnsi="Arial" w:cs="Arial"/>
        </w:rPr>
      </w:pPr>
      <w:r>
        <w:rPr>
          <w:rFonts w:ascii="Arial" w:hAnsi="Arial" w:cs="Arial"/>
        </w:rPr>
        <w:t>M</w:t>
      </w:r>
      <w:r w:rsidR="0023101F">
        <w:rPr>
          <w:rFonts w:ascii="Arial" w:hAnsi="Arial" w:cs="Arial"/>
        </w:rPr>
        <w:t xml:space="preserve">ental health </w:t>
      </w:r>
      <w:r>
        <w:rPr>
          <w:rFonts w:ascii="Arial" w:hAnsi="Arial" w:cs="Arial"/>
        </w:rPr>
        <w:t>clinician</w:t>
      </w:r>
      <w:r w:rsidR="0023101F">
        <w:rPr>
          <w:rFonts w:ascii="Arial" w:hAnsi="Arial" w:cs="Arial"/>
        </w:rPr>
        <w:t xml:space="preserve"> </w:t>
      </w:r>
      <w:r w:rsidR="002C3A25">
        <w:rPr>
          <w:rFonts w:ascii="Arial" w:hAnsi="Arial" w:cs="Arial"/>
        </w:rPr>
        <w:t>and extensive experience at a strategic leadership level in this sector</w:t>
      </w:r>
    </w:p>
    <w:p w14:paraId="523A15F0" w14:textId="1EE0809C" w:rsidR="001E1C7B" w:rsidRDefault="001E1C7B" w:rsidP="00F953F2">
      <w:pPr>
        <w:pStyle w:val="ListParagraph"/>
        <w:numPr>
          <w:ilvl w:val="0"/>
          <w:numId w:val="40"/>
        </w:numPr>
        <w:spacing w:after="120" w:line="276" w:lineRule="auto"/>
        <w:jc w:val="both"/>
        <w:rPr>
          <w:rFonts w:ascii="Arial" w:hAnsi="Arial" w:cs="Arial"/>
        </w:rPr>
      </w:pPr>
      <w:r>
        <w:rPr>
          <w:rFonts w:ascii="Arial" w:hAnsi="Arial" w:cs="Arial"/>
        </w:rPr>
        <w:t>Senior management team experience within New Zealand’s largest mental health service, including annual planning</w:t>
      </w:r>
      <w:r w:rsidR="00A531E6">
        <w:rPr>
          <w:rFonts w:ascii="Arial" w:hAnsi="Arial" w:cs="Arial"/>
        </w:rPr>
        <w:t>,</w:t>
      </w:r>
      <w:r>
        <w:rPr>
          <w:rFonts w:ascii="Arial" w:hAnsi="Arial" w:cs="Arial"/>
        </w:rPr>
        <w:t xml:space="preserve"> strategic activity</w:t>
      </w:r>
      <w:r w:rsidR="00A531E6">
        <w:rPr>
          <w:rFonts w:ascii="Arial" w:hAnsi="Arial" w:cs="Arial"/>
        </w:rPr>
        <w:t>, quality assurance</w:t>
      </w:r>
      <w:r>
        <w:rPr>
          <w:rFonts w:ascii="Arial" w:hAnsi="Arial" w:cs="Arial"/>
        </w:rPr>
        <w:t xml:space="preserve"> and people leadership</w:t>
      </w:r>
    </w:p>
    <w:p w14:paraId="25922F31" w14:textId="7B6F4DA6" w:rsidR="001E1C7B" w:rsidRDefault="001E1C7B" w:rsidP="00F953F2">
      <w:pPr>
        <w:pStyle w:val="ListParagraph"/>
        <w:numPr>
          <w:ilvl w:val="0"/>
          <w:numId w:val="40"/>
        </w:numPr>
        <w:spacing w:after="120" w:line="276" w:lineRule="auto"/>
        <w:jc w:val="both"/>
        <w:rPr>
          <w:rFonts w:ascii="Arial" w:hAnsi="Arial" w:cs="Arial"/>
        </w:rPr>
      </w:pPr>
      <w:r>
        <w:rPr>
          <w:rFonts w:ascii="Arial" w:hAnsi="Arial" w:cs="Arial"/>
        </w:rPr>
        <w:t xml:space="preserve">Project management </w:t>
      </w:r>
      <w:r w:rsidR="00F953F2">
        <w:rPr>
          <w:rFonts w:ascii="Arial" w:hAnsi="Arial" w:cs="Arial"/>
        </w:rPr>
        <w:t>role</w:t>
      </w:r>
      <w:r>
        <w:rPr>
          <w:rFonts w:ascii="Arial" w:hAnsi="Arial" w:cs="Arial"/>
        </w:rPr>
        <w:t>s in chang</w:t>
      </w:r>
      <w:r w:rsidR="00074490">
        <w:rPr>
          <w:rFonts w:ascii="Arial" w:hAnsi="Arial" w:cs="Arial"/>
        </w:rPr>
        <w:t>ing</w:t>
      </w:r>
      <w:r>
        <w:rPr>
          <w:rFonts w:ascii="Arial" w:hAnsi="Arial" w:cs="Arial"/>
        </w:rPr>
        <w:t xml:space="preserve"> service delivery and introducing new models of practice</w:t>
      </w:r>
    </w:p>
    <w:p w14:paraId="196881EA" w14:textId="5BECDFEF" w:rsidR="001E1C7B" w:rsidRDefault="001E1C7B" w:rsidP="00F953F2">
      <w:pPr>
        <w:pStyle w:val="ListParagraph"/>
        <w:numPr>
          <w:ilvl w:val="0"/>
          <w:numId w:val="40"/>
        </w:numPr>
        <w:spacing w:after="120" w:line="276" w:lineRule="auto"/>
        <w:jc w:val="both"/>
        <w:rPr>
          <w:rFonts w:ascii="Arial" w:hAnsi="Arial" w:cs="Arial"/>
        </w:rPr>
      </w:pPr>
      <w:r>
        <w:rPr>
          <w:rFonts w:ascii="Arial" w:hAnsi="Arial" w:cs="Arial"/>
        </w:rPr>
        <w:t xml:space="preserve">Organisational development </w:t>
      </w:r>
      <w:r w:rsidR="00316029">
        <w:rPr>
          <w:rFonts w:ascii="Arial" w:hAnsi="Arial" w:cs="Arial"/>
        </w:rPr>
        <w:t>specialist for business with 7000 staff</w:t>
      </w:r>
      <w:r>
        <w:rPr>
          <w:rFonts w:ascii="Arial" w:hAnsi="Arial" w:cs="Arial"/>
        </w:rPr>
        <w:t>, including executive coaching</w:t>
      </w:r>
      <w:r w:rsidR="00316029">
        <w:rPr>
          <w:rFonts w:ascii="Arial" w:hAnsi="Arial" w:cs="Arial"/>
        </w:rPr>
        <w:t xml:space="preserve"> oversight</w:t>
      </w:r>
    </w:p>
    <w:p w14:paraId="2CD20AE3" w14:textId="7D26ED29" w:rsidR="00F953F2" w:rsidRDefault="00F953F2" w:rsidP="00F953F2">
      <w:pPr>
        <w:pStyle w:val="ListParagraph"/>
        <w:numPr>
          <w:ilvl w:val="0"/>
          <w:numId w:val="40"/>
        </w:numPr>
        <w:spacing w:after="120" w:line="276" w:lineRule="auto"/>
        <w:jc w:val="both"/>
        <w:rPr>
          <w:rFonts w:ascii="Arial" w:hAnsi="Arial" w:cs="Arial"/>
        </w:rPr>
      </w:pPr>
      <w:r>
        <w:rPr>
          <w:rFonts w:ascii="Arial" w:hAnsi="Arial" w:cs="Arial"/>
        </w:rPr>
        <w:t xml:space="preserve">Quality roles in auditing, investigations and assessment of services </w:t>
      </w:r>
    </w:p>
    <w:p w14:paraId="515B5F69" w14:textId="12B5F7ED" w:rsidR="00315D9A" w:rsidRDefault="00074490" w:rsidP="00F953F2">
      <w:pPr>
        <w:pStyle w:val="ListParagraph"/>
        <w:numPr>
          <w:ilvl w:val="0"/>
          <w:numId w:val="40"/>
        </w:numPr>
        <w:spacing w:after="120" w:line="276" w:lineRule="auto"/>
        <w:jc w:val="both"/>
        <w:rPr>
          <w:rFonts w:ascii="Arial" w:hAnsi="Arial" w:cs="Arial"/>
        </w:rPr>
      </w:pPr>
      <w:r>
        <w:rPr>
          <w:rFonts w:ascii="Arial" w:hAnsi="Arial" w:cs="Arial"/>
        </w:rPr>
        <w:t xml:space="preserve">Working </w:t>
      </w:r>
      <w:r w:rsidR="00F953F2">
        <w:rPr>
          <w:rFonts w:ascii="Arial" w:hAnsi="Arial" w:cs="Arial"/>
        </w:rPr>
        <w:t xml:space="preserve">as </w:t>
      </w:r>
      <w:r w:rsidR="00646BEC">
        <w:rPr>
          <w:rFonts w:ascii="Arial" w:hAnsi="Arial" w:cs="Arial"/>
        </w:rPr>
        <w:t xml:space="preserve">a </w:t>
      </w:r>
      <w:proofErr w:type="spellStart"/>
      <w:r w:rsidR="004A4EF1">
        <w:rPr>
          <w:rFonts w:ascii="Arial" w:hAnsi="Arial" w:cs="Arial"/>
        </w:rPr>
        <w:t>T</w:t>
      </w:r>
      <w:r w:rsidR="00F953F2">
        <w:rPr>
          <w:rFonts w:ascii="Arial" w:hAnsi="Arial" w:cs="Arial"/>
        </w:rPr>
        <w:t>angata</w:t>
      </w:r>
      <w:proofErr w:type="spellEnd"/>
      <w:r w:rsidR="00F953F2">
        <w:rPr>
          <w:rFonts w:ascii="Arial" w:hAnsi="Arial" w:cs="Arial"/>
        </w:rPr>
        <w:t xml:space="preserve"> </w:t>
      </w:r>
      <w:proofErr w:type="spellStart"/>
      <w:r w:rsidR="004A4EF1">
        <w:rPr>
          <w:rFonts w:ascii="Arial" w:hAnsi="Arial" w:cs="Arial"/>
        </w:rPr>
        <w:t>T</w:t>
      </w:r>
      <w:r w:rsidR="00F953F2">
        <w:rPr>
          <w:rFonts w:ascii="Arial" w:hAnsi="Arial" w:cs="Arial"/>
        </w:rPr>
        <w:t>iriti</w:t>
      </w:r>
      <w:proofErr w:type="spellEnd"/>
      <w:r w:rsidR="00F953F2">
        <w:rPr>
          <w:rFonts w:ascii="Arial" w:hAnsi="Arial" w:cs="Arial"/>
        </w:rPr>
        <w:t xml:space="preserve"> </w:t>
      </w:r>
      <w:r w:rsidR="00646BEC">
        <w:rPr>
          <w:rFonts w:ascii="Arial" w:hAnsi="Arial" w:cs="Arial"/>
        </w:rPr>
        <w:t xml:space="preserve">ally </w:t>
      </w:r>
      <w:r w:rsidR="00F953F2">
        <w:rPr>
          <w:rFonts w:ascii="Arial" w:hAnsi="Arial" w:cs="Arial"/>
        </w:rPr>
        <w:t xml:space="preserve">alongside </w:t>
      </w:r>
      <w:proofErr w:type="spellStart"/>
      <w:r w:rsidR="004A4EF1">
        <w:rPr>
          <w:rFonts w:ascii="Arial" w:hAnsi="Arial" w:cs="Arial"/>
        </w:rPr>
        <w:t>T</w:t>
      </w:r>
      <w:r w:rsidR="00F953F2">
        <w:rPr>
          <w:rFonts w:ascii="Arial" w:hAnsi="Arial" w:cs="Arial"/>
        </w:rPr>
        <w:t>angata</w:t>
      </w:r>
      <w:proofErr w:type="spellEnd"/>
      <w:r w:rsidR="00F953F2">
        <w:rPr>
          <w:rFonts w:ascii="Arial" w:hAnsi="Arial" w:cs="Arial"/>
        </w:rPr>
        <w:t xml:space="preserve"> </w:t>
      </w:r>
      <w:r w:rsidR="004A4EF1">
        <w:rPr>
          <w:rFonts w:ascii="Arial" w:hAnsi="Arial" w:cs="Arial"/>
        </w:rPr>
        <w:t>W</w:t>
      </w:r>
      <w:r w:rsidR="00F953F2">
        <w:rPr>
          <w:rFonts w:ascii="Arial" w:hAnsi="Arial" w:cs="Arial"/>
        </w:rPr>
        <w:t>henua</w:t>
      </w:r>
      <w:r w:rsidR="00646BEC">
        <w:rPr>
          <w:rFonts w:ascii="Arial" w:hAnsi="Arial" w:cs="Arial"/>
        </w:rPr>
        <w:t>,</w:t>
      </w:r>
      <w:r w:rsidR="00F953F2">
        <w:rPr>
          <w:rFonts w:ascii="Arial" w:hAnsi="Arial" w:cs="Arial"/>
        </w:rPr>
        <w:t xml:space="preserve"> towards</w:t>
      </w:r>
      <w:r w:rsidR="004A4EF1">
        <w:rPr>
          <w:rFonts w:ascii="Arial" w:hAnsi="Arial" w:cs="Arial"/>
        </w:rPr>
        <w:t xml:space="preserve"> organisational</w:t>
      </w:r>
      <w:r w:rsidR="00F953F2">
        <w:rPr>
          <w:rFonts w:ascii="Arial" w:hAnsi="Arial" w:cs="Arial"/>
        </w:rPr>
        <w:t xml:space="preserve"> bicultural competency</w:t>
      </w:r>
    </w:p>
    <w:p w14:paraId="624D9DDA" w14:textId="77777777" w:rsidR="00E871E2" w:rsidRDefault="00E871E2" w:rsidP="00F953F2">
      <w:pPr>
        <w:pStyle w:val="Heading4"/>
        <w:pBdr>
          <w:bottom w:val="single" w:sz="4" w:space="1" w:color="auto"/>
        </w:pBdr>
        <w:tabs>
          <w:tab w:val="center" w:pos="4820"/>
        </w:tabs>
        <w:spacing w:line="276" w:lineRule="auto"/>
        <w:jc w:val="both"/>
        <w:rPr>
          <w:rFonts w:ascii="Arial" w:hAnsi="Arial" w:cs="Arial"/>
          <w:b/>
          <w:bCs/>
          <w:sz w:val="20"/>
          <w:szCs w:val="20"/>
        </w:rPr>
      </w:pPr>
    </w:p>
    <w:p w14:paraId="34B99E6B" w14:textId="370EA876" w:rsidR="009B2ABC" w:rsidRPr="00455D3F" w:rsidRDefault="00A92855" w:rsidP="00F953F2">
      <w:pPr>
        <w:pStyle w:val="Heading1"/>
        <w:pBdr>
          <w:bottom w:val="single" w:sz="4" w:space="1" w:color="auto"/>
        </w:pBdr>
        <w:spacing w:before="0" w:after="0" w:line="276" w:lineRule="auto"/>
        <w:jc w:val="both"/>
        <w:rPr>
          <w:bCs w:val="0"/>
          <w:kern w:val="0"/>
          <w:sz w:val="20"/>
          <w:szCs w:val="20"/>
        </w:rPr>
      </w:pPr>
      <w:r>
        <w:rPr>
          <w:bCs w:val="0"/>
          <w:kern w:val="0"/>
          <w:sz w:val="20"/>
          <w:szCs w:val="20"/>
        </w:rPr>
        <w:t>CAREER HISTORY</w:t>
      </w:r>
      <w:r w:rsidR="00034BE7">
        <w:rPr>
          <w:bCs w:val="0"/>
          <w:kern w:val="0"/>
          <w:sz w:val="20"/>
          <w:szCs w:val="20"/>
        </w:rPr>
        <w:t xml:space="preserve"> </w:t>
      </w:r>
    </w:p>
    <w:p w14:paraId="4FFF2DA9" w14:textId="1F15CFF5" w:rsidR="009B2ABC" w:rsidRDefault="009B2ABC" w:rsidP="00F953F2">
      <w:pPr>
        <w:spacing w:line="276" w:lineRule="auto"/>
        <w:rPr>
          <w:rFonts w:ascii="Arial" w:hAnsi="Arial" w:cs="Arial"/>
        </w:rPr>
      </w:pPr>
    </w:p>
    <w:p w14:paraId="166F9BC2" w14:textId="5B14AF6B" w:rsidR="00646BEC" w:rsidRDefault="00646BEC" w:rsidP="00A06046">
      <w:pPr>
        <w:spacing w:line="276" w:lineRule="auto"/>
        <w:jc w:val="both"/>
        <w:rPr>
          <w:rFonts w:ascii="Arial" w:hAnsi="Arial" w:cs="Arial"/>
        </w:rPr>
      </w:pPr>
      <w:r>
        <w:rPr>
          <w:rFonts w:ascii="Arial" w:hAnsi="Arial" w:cs="Arial"/>
          <w:b/>
          <w:bCs/>
        </w:rPr>
        <w:t>Lotteries Commission – Director</w:t>
      </w:r>
      <w:r w:rsidR="006245F9">
        <w:rPr>
          <w:rFonts w:ascii="Arial" w:hAnsi="Arial" w:cs="Arial"/>
          <w:b/>
          <w:bCs/>
        </w:rPr>
        <w:t xml:space="preserve"> and Committee Chair</w:t>
      </w:r>
      <w:r w:rsidR="00972E65">
        <w:rPr>
          <w:rFonts w:ascii="Arial" w:hAnsi="Arial" w:cs="Arial"/>
        </w:rPr>
        <w:tab/>
      </w:r>
      <w:r>
        <w:rPr>
          <w:rFonts w:ascii="Arial" w:hAnsi="Arial" w:cs="Arial"/>
        </w:rPr>
        <w:t xml:space="preserve">February 2023 – </w:t>
      </w:r>
      <w:r w:rsidR="00972E65">
        <w:rPr>
          <w:rFonts w:ascii="Arial" w:hAnsi="Arial" w:cs="Arial"/>
        </w:rPr>
        <w:t>ongoing</w:t>
      </w:r>
    </w:p>
    <w:p w14:paraId="2F0512F3" w14:textId="4F669A51" w:rsidR="00646BEC" w:rsidRPr="00646BEC" w:rsidRDefault="00646BEC" w:rsidP="00A06046">
      <w:pPr>
        <w:spacing w:line="276" w:lineRule="auto"/>
        <w:jc w:val="both"/>
        <w:rPr>
          <w:rFonts w:ascii="Arial" w:hAnsi="Arial" w:cs="Arial"/>
        </w:rPr>
      </w:pPr>
      <w:r>
        <w:rPr>
          <w:rFonts w:ascii="Arial" w:hAnsi="Arial" w:cs="Arial"/>
        </w:rPr>
        <w:t>I</w:t>
      </w:r>
      <w:r w:rsidR="005F2490">
        <w:rPr>
          <w:rFonts w:ascii="Arial" w:hAnsi="Arial" w:cs="Arial"/>
        </w:rPr>
        <w:t xml:space="preserve"> formed and </w:t>
      </w:r>
      <w:proofErr w:type="gramStart"/>
      <w:r w:rsidR="005F2490">
        <w:rPr>
          <w:rFonts w:ascii="Arial" w:hAnsi="Arial" w:cs="Arial"/>
        </w:rPr>
        <w:t>Chair</w:t>
      </w:r>
      <w:proofErr w:type="gramEnd"/>
      <w:r w:rsidR="005F2490">
        <w:rPr>
          <w:rFonts w:ascii="Arial" w:hAnsi="Arial" w:cs="Arial"/>
        </w:rPr>
        <w:t xml:space="preserve"> the </w:t>
      </w:r>
      <w:r w:rsidR="00E6792A">
        <w:rPr>
          <w:rFonts w:ascii="Arial" w:hAnsi="Arial" w:cs="Arial"/>
        </w:rPr>
        <w:t xml:space="preserve">first </w:t>
      </w:r>
      <w:r w:rsidR="005F2490">
        <w:rPr>
          <w:rFonts w:ascii="Arial" w:hAnsi="Arial" w:cs="Arial"/>
        </w:rPr>
        <w:t xml:space="preserve">board </w:t>
      </w:r>
      <w:r>
        <w:rPr>
          <w:rFonts w:ascii="Arial" w:hAnsi="Arial" w:cs="Arial"/>
        </w:rPr>
        <w:t xml:space="preserve">subcommittee </w:t>
      </w:r>
      <w:r w:rsidR="00E6792A">
        <w:rPr>
          <w:rFonts w:ascii="Arial" w:hAnsi="Arial" w:cs="Arial"/>
        </w:rPr>
        <w:t xml:space="preserve">focused on </w:t>
      </w:r>
      <w:r w:rsidR="005F2490">
        <w:rPr>
          <w:rFonts w:ascii="Arial" w:hAnsi="Arial" w:cs="Arial"/>
        </w:rPr>
        <w:t>harm minimisation</w:t>
      </w:r>
      <w:r w:rsidR="00E6792A">
        <w:rPr>
          <w:rFonts w:ascii="Arial" w:hAnsi="Arial" w:cs="Arial"/>
        </w:rPr>
        <w:t>,</w:t>
      </w:r>
      <w:r w:rsidR="005F2490">
        <w:rPr>
          <w:rFonts w:ascii="Arial" w:hAnsi="Arial" w:cs="Arial"/>
        </w:rPr>
        <w:t xml:space="preserve"> aligned with the SPE from the Minster. I </w:t>
      </w:r>
      <w:r w:rsidR="00972E65">
        <w:rPr>
          <w:rFonts w:ascii="Arial" w:hAnsi="Arial" w:cs="Arial"/>
        </w:rPr>
        <w:t>completed a</w:t>
      </w:r>
      <w:r w:rsidR="005F2490">
        <w:rPr>
          <w:rFonts w:ascii="Arial" w:hAnsi="Arial" w:cs="Arial"/>
        </w:rPr>
        <w:t xml:space="preserve"> </w:t>
      </w:r>
      <w:proofErr w:type="gramStart"/>
      <w:r w:rsidR="005F2490">
        <w:rPr>
          <w:rFonts w:ascii="Arial" w:hAnsi="Arial" w:cs="Arial"/>
        </w:rPr>
        <w:t>1</w:t>
      </w:r>
      <w:r w:rsidR="00972E65">
        <w:rPr>
          <w:rFonts w:ascii="Arial" w:hAnsi="Arial" w:cs="Arial"/>
        </w:rPr>
        <w:t xml:space="preserve"> </w:t>
      </w:r>
      <w:r w:rsidR="005F2490">
        <w:rPr>
          <w:rFonts w:ascii="Arial" w:hAnsi="Arial" w:cs="Arial"/>
        </w:rPr>
        <w:t>year</w:t>
      </w:r>
      <w:proofErr w:type="gramEnd"/>
      <w:r w:rsidR="005F2490">
        <w:rPr>
          <w:rFonts w:ascii="Arial" w:hAnsi="Arial" w:cs="Arial"/>
        </w:rPr>
        <w:t xml:space="preserve"> internship as a</w:t>
      </w:r>
      <w:r w:rsidR="00972E65">
        <w:rPr>
          <w:rFonts w:ascii="Arial" w:hAnsi="Arial" w:cs="Arial"/>
        </w:rPr>
        <w:t>n associate</w:t>
      </w:r>
      <w:r w:rsidR="005F2490">
        <w:rPr>
          <w:rFonts w:ascii="Arial" w:hAnsi="Arial" w:cs="Arial"/>
        </w:rPr>
        <w:t xml:space="preserve"> director </w:t>
      </w:r>
      <w:r w:rsidR="00972E65">
        <w:rPr>
          <w:rFonts w:ascii="Arial" w:hAnsi="Arial" w:cs="Arial"/>
        </w:rPr>
        <w:t>and have been reappointed as a full director</w:t>
      </w:r>
      <w:r>
        <w:rPr>
          <w:rFonts w:ascii="Arial" w:hAnsi="Arial" w:cs="Arial"/>
        </w:rPr>
        <w:t>.</w:t>
      </w:r>
    </w:p>
    <w:p w14:paraId="58BC377F" w14:textId="77777777" w:rsidR="00646BEC" w:rsidRDefault="00646BEC" w:rsidP="00A06046">
      <w:pPr>
        <w:spacing w:line="276" w:lineRule="auto"/>
        <w:jc w:val="both"/>
        <w:rPr>
          <w:rFonts w:ascii="Arial" w:hAnsi="Arial" w:cs="Arial"/>
          <w:b/>
          <w:bCs/>
        </w:rPr>
      </w:pPr>
    </w:p>
    <w:p w14:paraId="1E32BD31" w14:textId="3A154CDC" w:rsidR="00A06046" w:rsidRPr="00C0624C" w:rsidRDefault="00A06046" w:rsidP="00A06046">
      <w:pPr>
        <w:spacing w:line="276" w:lineRule="auto"/>
        <w:jc w:val="both"/>
        <w:rPr>
          <w:rFonts w:ascii="Arial" w:hAnsi="Arial" w:cs="Arial"/>
          <w:b/>
          <w:bCs/>
        </w:rPr>
      </w:pPr>
      <w:r>
        <w:rPr>
          <w:rFonts w:ascii="Arial" w:hAnsi="Arial" w:cs="Arial"/>
          <w:b/>
          <w:bCs/>
        </w:rPr>
        <w:t xml:space="preserve">Ember Korowai </w:t>
      </w:r>
      <w:proofErr w:type="spellStart"/>
      <w:r>
        <w:rPr>
          <w:rFonts w:ascii="Arial" w:hAnsi="Arial" w:cs="Arial"/>
          <w:b/>
          <w:bCs/>
        </w:rPr>
        <w:t>Takitini</w:t>
      </w:r>
      <w:proofErr w:type="spellEnd"/>
      <w:r>
        <w:rPr>
          <w:rFonts w:ascii="Arial" w:hAnsi="Arial" w:cs="Arial"/>
          <w:b/>
          <w:bCs/>
        </w:rPr>
        <w:t xml:space="preserve"> Services Board – </w:t>
      </w:r>
      <w:r w:rsidR="006245F9">
        <w:rPr>
          <w:rFonts w:ascii="Arial" w:hAnsi="Arial" w:cs="Arial"/>
          <w:b/>
          <w:bCs/>
        </w:rPr>
        <w:t>Past Chair</w:t>
      </w:r>
      <w:r>
        <w:rPr>
          <w:rFonts w:ascii="Arial" w:hAnsi="Arial" w:cs="Arial"/>
          <w:b/>
          <w:bCs/>
        </w:rPr>
        <w:tab/>
      </w:r>
      <w:r>
        <w:rPr>
          <w:rFonts w:ascii="Arial" w:hAnsi="Arial" w:cs="Arial"/>
          <w:b/>
          <w:bCs/>
        </w:rPr>
        <w:tab/>
      </w:r>
      <w:r>
        <w:rPr>
          <w:rFonts w:ascii="Arial" w:hAnsi="Arial" w:cs="Arial"/>
          <w:bCs/>
        </w:rPr>
        <w:t xml:space="preserve">May 2019 – </w:t>
      </w:r>
      <w:r w:rsidR="006245F9">
        <w:rPr>
          <w:rFonts w:ascii="Arial" w:hAnsi="Arial" w:cs="Arial"/>
          <w:bCs/>
        </w:rPr>
        <w:t>June</w:t>
      </w:r>
      <w:r w:rsidR="00972E65">
        <w:rPr>
          <w:rFonts w:ascii="Arial" w:hAnsi="Arial" w:cs="Arial"/>
          <w:bCs/>
        </w:rPr>
        <w:t xml:space="preserve"> 202</w:t>
      </w:r>
      <w:r w:rsidR="006245F9">
        <w:rPr>
          <w:rFonts w:ascii="Arial" w:hAnsi="Arial" w:cs="Arial"/>
          <w:bCs/>
        </w:rPr>
        <w:t>5</w:t>
      </w:r>
    </w:p>
    <w:p w14:paraId="1B90BFF8" w14:textId="1FCA481B" w:rsidR="00A06046" w:rsidRDefault="006245F9" w:rsidP="00A06046">
      <w:pPr>
        <w:spacing w:line="276" w:lineRule="auto"/>
        <w:jc w:val="both"/>
        <w:rPr>
          <w:rFonts w:ascii="Arial" w:hAnsi="Arial" w:cs="Arial"/>
          <w:bCs/>
        </w:rPr>
      </w:pPr>
      <w:r>
        <w:rPr>
          <w:rFonts w:ascii="Arial" w:hAnsi="Arial" w:cs="Arial"/>
          <w:bCs/>
        </w:rPr>
        <w:t xml:space="preserve">A </w:t>
      </w:r>
      <w:r w:rsidR="00A06046">
        <w:rPr>
          <w:rFonts w:ascii="Arial" w:hAnsi="Arial" w:cs="Arial"/>
          <w:bCs/>
        </w:rPr>
        <w:t xml:space="preserve">charitable trust with 350 staff and </w:t>
      </w:r>
      <w:r w:rsidR="004A4EF1">
        <w:rPr>
          <w:rFonts w:ascii="Arial" w:hAnsi="Arial" w:cs="Arial"/>
          <w:bCs/>
        </w:rPr>
        <w:t>revenue</w:t>
      </w:r>
      <w:r w:rsidR="00A06046">
        <w:rPr>
          <w:rFonts w:ascii="Arial" w:hAnsi="Arial" w:cs="Arial"/>
          <w:bCs/>
        </w:rPr>
        <w:t xml:space="preserve"> of $2</w:t>
      </w:r>
      <w:r w:rsidR="004A4EF1">
        <w:rPr>
          <w:rFonts w:ascii="Arial" w:hAnsi="Arial" w:cs="Arial"/>
          <w:bCs/>
        </w:rPr>
        <w:t>2</w:t>
      </w:r>
      <w:r w:rsidR="00A06046">
        <w:rPr>
          <w:rFonts w:ascii="Arial" w:hAnsi="Arial" w:cs="Arial"/>
          <w:bCs/>
        </w:rPr>
        <w:t xml:space="preserve"> million</w:t>
      </w:r>
      <w:r w:rsidR="004A4EF1">
        <w:rPr>
          <w:rFonts w:ascii="Arial" w:hAnsi="Arial" w:cs="Arial"/>
          <w:bCs/>
        </w:rPr>
        <w:t xml:space="preserve"> and assets of </w:t>
      </w:r>
      <w:r w:rsidR="0088686B">
        <w:rPr>
          <w:rFonts w:ascii="Arial" w:hAnsi="Arial" w:cs="Arial"/>
          <w:bCs/>
        </w:rPr>
        <w:t>$27 million</w:t>
      </w:r>
      <w:r w:rsidR="00A06046">
        <w:rPr>
          <w:rFonts w:ascii="Arial" w:hAnsi="Arial" w:cs="Arial"/>
          <w:bCs/>
        </w:rPr>
        <w:t>.</w:t>
      </w:r>
      <w:r w:rsidR="0088686B">
        <w:rPr>
          <w:rFonts w:ascii="Arial" w:hAnsi="Arial" w:cs="Arial"/>
          <w:bCs/>
        </w:rPr>
        <w:t xml:space="preserve"> </w:t>
      </w:r>
      <w:r w:rsidR="00986F16">
        <w:rPr>
          <w:rFonts w:ascii="Arial" w:hAnsi="Arial" w:cs="Arial"/>
          <w:bCs/>
        </w:rPr>
        <w:t xml:space="preserve">Until recently </w:t>
      </w:r>
      <w:r w:rsidR="0088686B">
        <w:rPr>
          <w:rFonts w:ascii="Arial" w:hAnsi="Arial" w:cs="Arial"/>
          <w:bCs/>
        </w:rPr>
        <w:t>I chair</w:t>
      </w:r>
      <w:r w:rsidR="00986F16">
        <w:rPr>
          <w:rFonts w:ascii="Arial" w:hAnsi="Arial" w:cs="Arial"/>
          <w:bCs/>
        </w:rPr>
        <w:t>ed</w:t>
      </w:r>
      <w:r w:rsidR="0088686B">
        <w:rPr>
          <w:rFonts w:ascii="Arial" w:hAnsi="Arial" w:cs="Arial"/>
          <w:bCs/>
        </w:rPr>
        <w:t xml:space="preserve"> the Services Board with</w:t>
      </w:r>
      <w:r w:rsidR="00A06046">
        <w:rPr>
          <w:rFonts w:ascii="Arial" w:hAnsi="Arial" w:cs="Arial"/>
          <w:bCs/>
        </w:rPr>
        <w:t xml:space="preserve"> 40+ </w:t>
      </w:r>
      <w:r w:rsidR="002C3A25">
        <w:rPr>
          <w:rFonts w:ascii="Arial" w:hAnsi="Arial" w:cs="Arial"/>
          <w:bCs/>
        </w:rPr>
        <w:t xml:space="preserve">mental health and addiction </w:t>
      </w:r>
      <w:r w:rsidR="00A06046">
        <w:rPr>
          <w:rFonts w:ascii="Arial" w:hAnsi="Arial" w:cs="Arial"/>
          <w:bCs/>
        </w:rPr>
        <w:t>services in the Lakes, Waikato, Auckland and Northland regions</w:t>
      </w:r>
      <w:r w:rsidR="0088686B">
        <w:rPr>
          <w:rFonts w:ascii="Arial" w:hAnsi="Arial" w:cs="Arial"/>
          <w:bCs/>
        </w:rPr>
        <w:t xml:space="preserve"> and </w:t>
      </w:r>
      <w:r w:rsidR="00646BEC">
        <w:rPr>
          <w:rFonts w:ascii="Arial" w:hAnsi="Arial" w:cs="Arial"/>
          <w:bCs/>
        </w:rPr>
        <w:t>was</w:t>
      </w:r>
      <w:r w:rsidR="0088686B">
        <w:rPr>
          <w:rFonts w:ascii="Arial" w:hAnsi="Arial" w:cs="Arial"/>
          <w:bCs/>
        </w:rPr>
        <w:t xml:space="preserve"> also a Trustee of the Parent Trust.</w:t>
      </w:r>
    </w:p>
    <w:p w14:paraId="1B21454B" w14:textId="2E3AF2F1" w:rsidR="00A06046" w:rsidRDefault="00A06046" w:rsidP="00A06046">
      <w:pPr>
        <w:pStyle w:val="ListParagraph"/>
        <w:numPr>
          <w:ilvl w:val="0"/>
          <w:numId w:val="44"/>
        </w:numPr>
        <w:spacing w:line="276" w:lineRule="auto"/>
        <w:jc w:val="both"/>
        <w:rPr>
          <w:rFonts w:ascii="Arial" w:hAnsi="Arial" w:cs="Arial"/>
          <w:bCs/>
        </w:rPr>
      </w:pPr>
      <w:r>
        <w:rPr>
          <w:rFonts w:ascii="Arial" w:hAnsi="Arial" w:cs="Arial"/>
          <w:bCs/>
        </w:rPr>
        <w:t>Led CEO appraisal and board evaluation processes for the Services Board</w:t>
      </w:r>
    </w:p>
    <w:p w14:paraId="5449C424" w14:textId="1CA53469" w:rsidR="00A06046" w:rsidRPr="0088686B" w:rsidRDefault="006245F9" w:rsidP="0088686B">
      <w:pPr>
        <w:pStyle w:val="ListParagraph"/>
        <w:numPr>
          <w:ilvl w:val="0"/>
          <w:numId w:val="44"/>
        </w:numPr>
        <w:spacing w:line="276" w:lineRule="auto"/>
        <w:jc w:val="both"/>
        <w:rPr>
          <w:rFonts w:ascii="Arial" w:hAnsi="Arial" w:cs="Arial"/>
          <w:bCs/>
        </w:rPr>
      </w:pPr>
      <w:r>
        <w:rPr>
          <w:rFonts w:ascii="Arial" w:hAnsi="Arial" w:cs="Arial"/>
          <w:bCs/>
        </w:rPr>
        <w:lastRenderedPageBreak/>
        <w:t xml:space="preserve">Past </w:t>
      </w:r>
      <w:r w:rsidR="0088686B">
        <w:rPr>
          <w:rFonts w:ascii="Arial" w:hAnsi="Arial" w:cs="Arial"/>
          <w:bCs/>
        </w:rPr>
        <w:t xml:space="preserve">Trustee on the </w:t>
      </w:r>
      <w:r w:rsidR="00A06046" w:rsidRPr="008D6417">
        <w:rPr>
          <w:rFonts w:ascii="Arial" w:hAnsi="Arial" w:cs="Arial"/>
          <w:bCs/>
        </w:rPr>
        <w:t>Group Trust board which oversees substantial investment in housing and digital innovation for the sector</w:t>
      </w:r>
      <w:r w:rsidR="0088686B">
        <w:rPr>
          <w:rFonts w:ascii="Arial" w:hAnsi="Arial" w:cs="Arial"/>
          <w:bCs/>
        </w:rPr>
        <w:t>, and the investment portfolio.</w:t>
      </w:r>
    </w:p>
    <w:p w14:paraId="4D0987E8" w14:textId="4ADF0874" w:rsidR="00A06046" w:rsidRPr="0088686B" w:rsidRDefault="00A06046" w:rsidP="0088686B">
      <w:pPr>
        <w:pStyle w:val="ListParagraph"/>
        <w:numPr>
          <w:ilvl w:val="0"/>
          <w:numId w:val="44"/>
        </w:numPr>
        <w:spacing w:line="276" w:lineRule="auto"/>
        <w:jc w:val="both"/>
        <w:rPr>
          <w:rFonts w:ascii="Arial" w:hAnsi="Arial" w:cs="Arial"/>
          <w:bCs/>
        </w:rPr>
      </w:pPr>
      <w:r>
        <w:rPr>
          <w:rFonts w:ascii="Arial" w:hAnsi="Arial" w:cs="Arial"/>
          <w:bCs/>
        </w:rPr>
        <w:t>C</w:t>
      </w:r>
      <w:r w:rsidRPr="008D6417">
        <w:rPr>
          <w:rFonts w:ascii="Arial" w:hAnsi="Arial" w:cs="Arial"/>
          <w:bCs/>
        </w:rPr>
        <w:t xml:space="preserve">haired the Quality Assurance subcommittee for the first 18 months to set up </w:t>
      </w:r>
      <w:r>
        <w:rPr>
          <w:rFonts w:ascii="Arial" w:hAnsi="Arial" w:cs="Arial"/>
          <w:bCs/>
        </w:rPr>
        <w:t>new processes including policy and JD merging, risk matrix redevelopment, embedding the new client data management system</w:t>
      </w:r>
    </w:p>
    <w:p w14:paraId="047E403D" w14:textId="77777777" w:rsidR="00A06046" w:rsidRDefault="00A06046" w:rsidP="00A06046">
      <w:pPr>
        <w:spacing w:line="276" w:lineRule="auto"/>
        <w:jc w:val="both"/>
        <w:rPr>
          <w:rFonts w:ascii="Arial" w:hAnsi="Arial" w:cs="Arial"/>
          <w:bCs/>
        </w:rPr>
      </w:pPr>
    </w:p>
    <w:p w14:paraId="17F5F50B" w14:textId="4CEE8DE6" w:rsidR="006245F9" w:rsidRDefault="006245F9" w:rsidP="00A06046">
      <w:pPr>
        <w:spacing w:line="276" w:lineRule="auto"/>
        <w:jc w:val="both"/>
        <w:rPr>
          <w:rFonts w:ascii="Arial" w:hAnsi="Arial" w:cs="Arial"/>
        </w:rPr>
      </w:pPr>
      <w:r>
        <w:rPr>
          <w:rFonts w:ascii="Arial" w:hAnsi="Arial" w:cs="Arial"/>
          <w:b/>
          <w:bCs/>
        </w:rPr>
        <w:t xml:space="preserve">Youthline Auckland – Chair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November 2024 – ongoing</w:t>
      </w:r>
    </w:p>
    <w:p w14:paraId="0C56B485" w14:textId="42BDD924" w:rsidR="006245F9" w:rsidRPr="006245F9" w:rsidRDefault="006245F9" w:rsidP="00A06046">
      <w:pPr>
        <w:spacing w:line="276" w:lineRule="auto"/>
        <w:jc w:val="both"/>
        <w:rPr>
          <w:rFonts w:ascii="Arial" w:hAnsi="Arial" w:cs="Arial"/>
        </w:rPr>
      </w:pPr>
      <w:r>
        <w:rPr>
          <w:rFonts w:ascii="Arial" w:hAnsi="Arial" w:cs="Arial"/>
        </w:rPr>
        <w:t>I have come onto the board as Chair to oversee the Auckland Trust and the National executive function of the group of Youthline parties.</w:t>
      </w:r>
    </w:p>
    <w:p w14:paraId="40CECE09" w14:textId="77777777" w:rsidR="006245F9" w:rsidRDefault="006245F9" w:rsidP="00A06046">
      <w:pPr>
        <w:spacing w:line="276" w:lineRule="auto"/>
        <w:jc w:val="both"/>
        <w:rPr>
          <w:rFonts w:ascii="Arial" w:hAnsi="Arial" w:cs="Arial"/>
          <w:b/>
          <w:bCs/>
        </w:rPr>
      </w:pPr>
    </w:p>
    <w:p w14:paraId="44391597" w14:textId="1403DD4D" w:rsidR="00F52622" w:rsidRDefault="00F52622" w:rsidP="00F953F2">
      <w:pPr>
        <w:spacing w:line="276" w:lineRule="auto"/>
        <w:jc w:val="both"/>
        <w:rPr>
          <w:rFonts w:ascii="Arial" w:hAnsi="Arial" w:cs="Arial"/>
        </w:rPr>
      </w:pPr>
      <w:proofErr w:type="spellStart"/>
      <w:r>
        <w:rPr>
          <w:rFonts w:ascii="Arial" w:hAnsi="Arial" w:cs="Arial"/>
          <w:b/>
          <w:bCs/>
        </w:rPr>
        <w:t>Accuro</w:t>
      </w:r>
      <w:proofErr w:type="spellEnd"/>
      <w:r>
        <w:rPr>
          <w:rFonts w:ascii="Arial" w:hAnsi="Arial" w:cs="Arial"/>
          <w:b/>
          <w:bCs/>
        </w:rPr>
        <w:t xml:space="preserve"> Health Insurance – Director</w:t>
      </w:r>
      <w:r>
        <w:rPr>
          <w:rFonts w:ascii="Arial" w:hAnsi="Arial" w:cs="Arial"/>
        </w:rPr>
        <w:tab/>
      </w:r>
      <w:r>
        <w:rPr>
          <w:rFonts w:ascii="Arial" w:hAnsi="Arial" w:cs="Arial"/>
        </w:rPr>
        <w:tab/>
      </w:r>
      <w:r>
        <w:rPr>
          <w:rFonts w:ascii="Arial" w:hAnsi="Arial" w:cs="Arial"/>
        </w:rPr>
        <w:tab/>
      </w:r>
      <w:r>
        <w:rPr>
          <w:rFonts w:ascii="Arial" w:hAnsi="Arial" w:cs="Arial"/>
        </w:rPr>
        <w:tab/>
        <w:t xml:space="preserve">December 2019 </w:t>
      </w:r>
      <w:r w:rsidR="0064034A">
        <w:rPr>
          <w:rFonts w:ascii="Arial" w:hAnsi="Arial" w:cs="Arial"/>
        </w:rPr>
        <w:t>–</w:t>
      </w:r>
      <w:r w:rsidR="00972E65">
        <w:rPr>
          <w:rFonts w:ascii="Arial" w:hAnsi="Arial" w:cs="Arial"/>
        </w:rPr>
        <w:t xml:space="preserve"> </w:t>
      </w:r>
      <w:r w:rsidR="006245F9">
        <w:rPr>
          <w:rFonts w:ascii="Arial" w:hAnsi="Arial" w:cs="Arial"/>
        </w:rPr>
        <w:t>Oct</w:t>
      </w:r>
      <w:r w:rsidR="00972E65">
        <w:rPr>
          <w:rFonts w:ascii="Arial" w:hAnsi="Arial" w:cs="Arial"/>
        </w:rPr>
        <w:t xml:space="preserve"> 2024</w:t>
      </w:r>
    </w:p>
    <w:p w14:paraId="041C089C" w14:textId="3A9ACE38" w:rsidR="00972E65" w:rsidRDefault="0064034A" w:rsidP="00972E65">
      <w:pPr>
        <w:spacing w:line="276" w:lineRule="auto"/>
        <w:jc w:val="both"/>
        <w:rPr>
          <w:rFonts w:ascii="Arial" w:hAnsi="Arial" w:cs="Arial"/>
        </w:rPr>
      </w:pPr>
      <w:proofErr w:type="spellStart"/>
      <w:r>
        <w:rPr>
          <w:rFonts w:ascii="Arial" w:hAnsi="Arial" w:cs="Arial"/>
        </w:rPr>
        <w:t>Accuro</w:t>
      </w:r>
      <w:proofErr w:type="spellEnd"/>
      <w:r>
        <w:rPr>
          <w:rFonts w:ascii="Arial" w:hAnsi="Arial" w:cs="Arial"/>
        </w:rPr>
        <w:t xml:space="preserve"> </w:t>
      </w:r>
      <w:r w:rsidR="006245F9">
        <w:rPr>
          <w:rFonts w:ascii="Arial" w:hAnsi="Arial" w:cs="Arial"/>
        </w:rPr>
        <w:t>was</w:t>
      </w:r>
      <w:r>
        <w:rPr>
          <w:rFonts w:ascii="Arial" w:hAnsi="Arial" w:cs="Arial"/>
        </w:rPr>
        <w:t xml:space="preserve"> an </w:t>
      </w:r>
      <w:r w:rsidR="001D0EE9" w:rsidRPr="00316029">
        <w:rPr>
          <w:rFonts w:ascii="Arial" w:hAnsi="Arial" w:cs="Arial"/>
        </w:rPr>
        <w:t>Industrial and Provident Society</w:t>
      </w:r>
      <w:r w:rsidR="00316029">
        <w:rPr>
          <w:rFonts w:ascii="Arial" w:hAnsi="Arial" w:cs="Arial"/>
        </w:rPr>
        <w:t xml:space="preserve"> </w:t>
      </w:r>
      <w:r w:rsidR="006245F9">
        <w:rPr>
          <w:rFonts w:ascii="Arial" w:hAnsi="Arial" w:cs="Arial"/>
        </w:rPr>
        <w:t xml:space="preserve">which successfully merged with </w:t>
      </w:r>
      <w:proofErr w:type="spellStart"/>
      <w:r w:rsidR="006245F9">
        <w:rPr>
          <w:rFonts w:ascii="Arial" w:hAnsi="Arial" w:cs="Arial"/>
        </w:rPr>
        <w:t>Unimed</w:t>
      </w:r>
      <w:proofErr w:type="spellEnd"/>
      <w:r w:rsidR="006245F9">
        <w:rPr>
          <w:rFonts w:ascii="Arial" w:hAnsi="Arial" w:cs="Arial"/>
        </w:rPr>
        <w:t xml:space="preserve"> in May 2024.</w:t>
      </w:r>
    </w:p>
    <w:p w14:paraId="53C00CE2" w14:textId="038820AA" w:rsidR="00316029" w:rsidRPr="00972E65" w:rsidRDefault="006245F9" w:rsidP="00972E65">
      <w:pPr>
        <w:pStyle w:val="ListParagraph"/>
        <w:numPr>
          <w:ilvl w:val="0"/>
          <w:numId w:val="45"/>
        </w:numPr>
        <w:spacing w:line="276" w:lineRule="auto"/>
        <w:jc w:val="both"/>
        <w:rPr>
          <w:rFonts w:ascii="Arial" w:hAnsi="Arial" w:cs="Arial"/>
        </w:rPr>
      </w:pPr>
      <w:r>
        <w:rPr>
          <w:rFonts w:ascii="Arial" w:hAnsi="Arial" w:cs="Arial"/>
        </w:rPr>
        <w:t>F</w:t>
      </w:r>
      <w:r w:rsidR="00316029" w:rsidRPr="00972E65">
        <w:rPr>
          <w:rFonts w:ascii="Arial" w:hAnsi="Arial" w:cs="Arial"/>
        </w:rPr>
        <w:t xml:space="preserve">ocus on conduct and culture </w:t>
      </w:r>
      <w:r w:rsidR="00972E65">
        <w:rPr>
          <w:rFonts w:ascii="Arial" w:hAnsi="Arial" w:cs="Arial"/>
        </w:rPr>
        <w:t>following the FMA thematic review of the financial sector</w:t>
      </w:r>
    </w:p>
    <w:p w14:paraId="7A99E7C0" w14:textId="2B2A4A78" w:rsidR="00316029" w:rsidRDefault="00646BEC" w:rsidP="00316029">
      <w:pPr>
        <w:pStyle w:val="ListParagraph"/>
        <w:numPr>
          <w:ilvl w:val="0"/>
          <w:numId w:val="42"/>
        </w:numPr>
        <w:spacing w:line="276" w:lineRule="auto"/>
        <w:jc w:val="both"/>
        <w:rPr>
          <w:rFonts w:ascii="Arial" w:hAnsi="Arial" w:cs="Arial"/>
        </w:rPr>
      </w:pPr>
      <w:r>
        <w:rPr>
          <w:rFonts w:ascii="Arial" w:hAnsi="Arial" w:cs="Arial"/>
        </w:rPr>
        <w:t>Overs</w:t>
      </w:r>
      <w:r w:rsidR="006245F9">
        <w:rPr>
          <w:rFonts w:ascii="Arial" w:hAnsi="Arial" w:cs="Arial"/>
        </w:rPr>
        <w:t>aw</w:t>
      </w:r>
      <w:r w:rsidR="00316029">
        <w:rPr>
          <w:rFonts w:ascii="Arial" w:hAnsi="Arial" w:cs="Arial"/>
        </w:rPr>
        <w:t xml:space="preserve"> large CRM investment to ensure </w:t>
      </w:r>
      <w:r w:rsidR="0064034A" w:rsidRPr="00316029">
        <w:rPr>
          <w:rFonts w:ascii="Arial" w:hAnsi="Arial" w:cs="Arial"/>
        </w:rPr>
        <w:t xml:space="preserve">our </w:t>
      </w:r>
      <w:r w:rsidR="00D9309C" w:rsidRPr="00316029">
        <w:rPr>
          <w:rFonts w:ascii="Arial" w:hAnsi="Arial" w:cs="Arial"/>
        </w:rPr>
        <w:t xml:space="preserve">customer </w:t>
      </w:r>
      <w:r w:rsidR="0064034A" w:rsidRPr="00316029">
        <w:rPr>
          <w:rFonts w:ascii="Arial" w:hAnsi="Arial" w:cs="Arial"/>
        </w:rPr>
        <w:t xml:space="preserve">digital </w:t>
      </w:r>
      <w:r w:rsidR="00D9309C" w:rsidRPr="00316029">
        <w:rPr>
          <w:rFonts w:ascii="Arial" w:hAnsi="Arial" w:cs="Arial"/>
        </w:rPr>
        <w:t xml:space="preserve">services </w:t>
      </w:r>
      <w:r w:rsidR="006C79BD">
        <w:rPr>
          <w:rFonts w:ascii="Arial" w:hAnsi="Arial" w:cs="Arial"/>
        </w:rPr>
        <w:t>we</w:t>
      </w:r>
      <w:r w:rsidR="00316029">
        <w:rPr>
          <w:rFonts w:ascii="Arial" w:hAnsi="Arial" w:cs="Arial"/>
        </w:rPr>
        <w:t>re</w:t>
      </w:r>
      <w:r w:rsidR="00D9309C" w:rsidRPr="00316029">
        <w:rPr>
          <w:rFonts w:ascii="Arial" w:hAnsi="Arial" w:cs="Arial"/>
        </w:rPr>
        <w:t xml:space="preserve"> best in market</w:t>
      </w:r>
    </w:p>
    <w:p w14:paraId="7852829B" w14:textId="52A35FF8" w:rsidR="0064034A" w:rsidRDefault="00316029" w:rsidP="00316029">
      <w:pPr>
        <w:pStyle w:val="ListParagraph"/>
        <w:numPr>
          <w:ilvl w:val="0"/>
          <w:numId w:val="42"/>
        </w:numPr>
        <w:spacing w:line="276" w:lineRule="auto"/>
        <w:jc w:val="both"/>
        <w:rPr>
          <w:rFonts w:ascii="Arial" w:hAnsi="Arial" w:cs="Arial"/>
        </w:rPr>
      </w:pPr>
      <w:r>
        <w:rPr>
          <w:rFonts w:ascii="Arial" w:hAnsi="Arial" w:cs="Arial"/>
        </w:rPr>
        <w:t>Member of the</w:t>
      </w:r>
      <w:r w:rsidR="0064034A" w:rsidRPr="00316029">
        <w:rPr>
          <w:rFonts w:ascii="Arial" w:hAnsi="Arial" w:cs="Arial"/>
        </w:rPr>
        <w:t xml:space="preserve"> Risk, Audit, Investment and Compliance committee</w:t>
      </w:r>
      <w:r w:rsidR="00972E65">
        <w:rPr>
          <w:rFonts w:ascii="Arial" w:hAnsi="Arial" w:cs="Arial"/>
        </w:rPr>
        <w:t>, and the People and Culture Committee</w:t>
      </w:r>
    </w:p>
    <w:p w14:paraId="7CCC81C6" w14:textId="77777777" w:rsidR="001D0EE9" w:rsidRPr="00F52622" w:rsidRDefault="001D0EE9" w:rsidP="00F953F2">
      <w:pPr>
        <w:spacing w:line="276" w:lineRule="auto"/>
        <w:jc w:val="both"/>
        <w:rPr>
          <w:rFonts w:ascii="Arial" w:hAnsi="Arial" w:cs="Arial"/>
        </w:rPr>
      </w:pPr>
    </w:p>
    <w:p w14:paraId="6B9357AD" w14:textId="63094DC7" w:rsidR="00315D9A" w:rsidRPr="00DD2792" w:rsidRDefault="00315D9A" w:rsidP="00F953F2">
      <w:pPr>
        <w:spacing w:line="276" w:lineRule="auto"/>
        <w:jc w:val="both"/>
        <w:rPr>
          <w:rFonts w:ascii="Arial" w:hAnsi="Arial" w:cs="Arial"/>
          <w:b/>
          <w:bCs/>
        </w:rPr>
      </w:pPr>
      <w:r w:rsidRPr="00DD2792">
        <w:rPr>
          <w:rFonts w:ascii="Arial" w:hAnsi="Arial" w:cs="Arial"/>
          <w:b/>
          <w:bCs/>
        </w:rPr>
        <w:t xml:space="preserve">OTBNZ – </w:t>
      </w:r>
      <w:r w:rsidR="00E15B47">
        <w:rPr>
          <w:rFonts w:ascii="Arial" w:hAnsi="Arial" w:cs="Arial"/>
          <w:b/>
          <w:bCs/>
        </w:rPr>
        <w:t xml:space="preserve">Co </w:t>
      </w:r>
      <w:r w:rsidRPr="00DD2792">
        <w:rPr>
          <w:rFonts w:ascii="Arial" w:hAnsi="Arial" w:cs="Arial"/>
          <w:b/>
          <w:bCs/>
        </w:rPr>
        <w:t>Chair</w:t>
      </w:r>
      <w:r w:rsidR="00E15B47">
        <w:rPr>
          <w:rFonts w:ascii="Arial" w:hAnsi="Arial" w:cs="Arial"/>
          <w:b/>
          <w:bCs/>
        </w:rPr>
        <w:t xml:space="preserve"> (</w:t>
      </w:r>
      <w:proofErr w:type="spellStart"/>
      <w:r w:rsidR="00E15B47">
        <w:rPr>
          <w:rFonts w:ascii="Arial" w:hAnsi="Arial" w:cs="Arial"/>
          <w:b/>
          <w:bCs/>
        </w:rPr>
        <w:t>Tangata</w:t>
      </w:r>
      <w:proofErr w:type="spellEnd"/>
      <w:r w:rsidR="00E15B47">
        <w:rPr>
          <w:rFonts w:ascii="Arial" w:hAnsi="Arial" w:cs="Arial"/>
          <w:b/>
          <w:bCs/>
        </w:rPr>
        <w:t xml:space="preserve"> </w:t>
      </w:r>
      <w:proofErr w:type="spellStart"/>
      <w:r w:rsidR="00E15B47">
        <w:rPr>
          <w:rFonts w:ascii="Arial" w:hAnsi="Arial" w:cs="Arial"/>
          <w:b/>
          <w:bCs/>
        </w:rPr>
        <w:t>Tiriti</w:t>
      </w:r>
      <w:proofErr w:type="spellEnd"/>
      <w:r w:rsidR="00E15B47">
        <w:rPr>
          <w:rFonts w:ascii="Arial" w:hAnsi="Arial" w:cs="Arial"/>
          <w:b/>
          <w:bCs/>
        </w:rPr>
        <w:t>)</w:t>
      </w:r>
      <w:r>
        <w:rPr>
          <w:rFonts w:ascii="Arial" w:hAnsi="Arial" w:cs="Arial"/>
          <w:b/>
          <w:bCs/>
        </w:rPr>
        <w:tab/>
      </w:r>
      <w:r w:rsidR="00E15B47">
        <w:rPr>
          <w:rFonts w:ascii="Arial" w:hAnsi="Arial" w:cs="Arial"/>
          <w:b/>
          <w:bCs/>
        </w:rPr>
        <w:tab/>
      </w:r>
      <w:r w:rsidR="00E15B47">
        <w:rPr>
          <w:rFonts w:ascii="Arial" w:hAnsi="Arial" w:cs="Arial"/>
          <w:b/>
          <w:bCs/>
        </w:rPr>
        <w:tab/>
      </w:r>
      <w:r w:rsidR="00E15B47">
        <w:rPr>
          <w:rFonts w:ascii="Arial" w:hAnsi="Arial" w:cs="Arial"/>
          <w:b/>
          <w:bCs/>
        </w:rPr>
        <w:tab/>
      </w:r>
      <w:r w:rsidRPr="00DD2792">
        <w:rPr>
          <w:rFonts w:ascii="Arial" w:hAnsi="Arial" w:cs="Arial"/>
          <w:bCs/>
        </w:rPr>
        <w:t xml:space="preserve">December 2015 – </w:t>
      </w:r>
      <w:r w:rsidR="00646BEC">
        <w:rPr>
          <w:rFonts w:ascii="Arial" w:hAnsi="Arial" w:cs="Arial"/>
          <w:bCs/>
        </w:rPr>
        <w:t>June</w:t>
      </w:r>
      <w:r w:rsidR="000B63F1">
        <w:rPr>
          <w:rFonts w:ascii="Arial" w:hAnsi="Arial" w:cs="Arial"/>
          <w:bCs/>
        </w:rPr>
        <w:t xml:space="preserve"> 202</w:t>
      </w:r>
      <w:r w:rsidR="00986F16">
        <w:rPr>
          <w:rFonts w:ascii="Arial" w:hAnsi="Arial" w:cs="Arial"/>
          <w:bCs/>
        </w:rPr>
        <w:t>3</w:t>
      </w:r>
    </w:p>
    <w:p w14:paraId="4073CE15" w14:textId="63873275" w:rsidR="00E028B5" w:rsidRDefault="00E15B47" w:rsidP="00F953F2">
      <w:pPr>
        <w:spacing w:line="276" w:lineRule="auto"/>
        <w:jc w:val="both"/>
        <w:rPr>
          <w:rFonts w:ascii="Arial" w:hAnsi="Arial" w:cs="Arial"/>
          <w:bCs/>
        </w:rPr>
      </w:pPr>
      <w:r>
        <w:rPr>
          <w:rFonts w:ascii="Arial" w:hAnsi="Arial" w:cs="Arial"/>
          <w:bCs/>
        </w:rPr>
        <w:t xml:space="preserve">The Occupational </w:t>
      </w:r>
      <w:r w:rsidR="00315D9A" w:rsidRPr="00C01376">
        <w:rPr>
          <w:rFonts w:ascii="Arial" w:hAnsi="Arial" w:cs="Arial"/>
          <w:bCs/>
        </w:rPr>
        <w:t>T</w:t>
      </w:r>
      <w:r>
        <w:rPr>
          <w:rFonts w:ascii="Arial" w:hAnsi="Arial" w:cs="Arial"/>
          <w:bCs/>
        </w:rPr>
        <w:t xml:space="preserve">herapy </w:t>
      </w:r>
      <w:r w:rsidR="00315D9A" w:rsidRPr="00C01376">
        <w:rPr>
          <w:rFonts w:ascii="Arial" w:hAnsi="Arial" w:cs="Arial"/>
          <w:bCs/>
        </w:rPr>
        <w:t>B</w:t>
      </w:r>
      <w:r>
        <w:rPr>
          <w:rFonts w:ascii="Arial" w:hAnsi="Arial" w:cs="Arial"/>
          <w:bCs/>
        </w:rPr>
        <w:t xml:space="preserve">oard of </w:t>
      </w:r>
      <w:r w:rsidR="00315D9A" w:rsidRPr="00C01376">
        <w:rPr>
          <w:rFonts w:ascii="Arial" w:hAnsi="Arial" w:cs="Arial"/>
          <w:bCs/>
        </w:rPr>
        <w:t>N</w:t>
      </w:r>
      <w:r>
        <w:rPr>
          <w:rFonts w:ascii="Arial" w:hAnsi="Arial" w:cs="Arial"/>
          <w:bCs/>
        </w:rPr>
        <w:t xml:space="preserve">ew </w:t>
      </w:r>
      <w:r w:rsidR="00315D9A" w:rsidRPr="00C01376">
        <w:rPr>
          <w:rFonts w:ascii="Arial" w:hAnsi="Arial" w:cs="Arial"/>
          <w:bCs/>
        </w:rPr>
        <w:t>Z</w:t>
      </w:r>
      <w:r>
        <w:rPr>
          <w:rFonts w:ascii="Arial" w:hAnsi="Arial" w:cs="Arial"/>
          <w:bCs/>
        </w:rPr>
        <w:t>ealand</w:t>
      </w:r>
      <w:r w:rsidR="00315D9A">
        <w:rPr>
          <w:rFonts w:ascii="Arial" w:hAnsi="Arial" w:cs="Arial"/>
          <w:bCs/>
        </w:rPr>
        <w:t xml:space="preserve"> is</w:t>
      </w:r>
      <w:r w:rsidR="00315D9A" w:rsidRPr="00C01376">
        <w:rPr>
          <w:rFonts w:ascii="Arial" w:hAnsi="Arial" w:cs="Arial"/>
          <w:bCs/>
        </w:rPr>
        <w:t xml:space="preserve"> a Regulatory Authority </w:t>
      </w:r>
      <w:r w:rsidR="006245F9">
        <w:rPr>
          <w:rFonts w:ascii="Arial" w:hAnsi="Arial" w:cs="Arial"/>
          <w:bCs/>
        </w:rPr>
        <w:t xml:space="preserve">(Ministerial appointment) </w:t>
      </w:r>
      <w:r w:rsidR="00315D9A" w:rsidRPr="00C01376">
        <w:rPr>
          <w:rFonts w:ascii="Arial" w:hAnsi="Arial" w:cs="Arial"/>
          <w:bCs/>
        </w:rPr>
        <w:t xml:space="preserve">which exists to ensure public safety for those receiving services from therapists. </w:t>
      </w:r>
    </w:p>
    <w:p w14:paraId="33F8DC48" w14:textId="7491E642" w:rsidR="00E028B5" w:rsidRDefault="00E028B5" w:rsidP="00E028B5">
      <w:pPr>
        <w:pStyle w:val="ListParagraph"/>
        <w:numPr>
          <w:ilvl w:val="0"/>
          <w:numId w:val="43"/>
        </w:numPr>
        <w:spacing w:line="276" w:lineRule="auto"/>
        <w:jc w:val="both"/>
        <w:rPr>
          <w:rFonts w:ascii="Arial" w:hAnsi="Arial" w:cs="Arial"/>
          <w:bCs/>
        </w:rPr>
      </w:pPr>
      <w:r>
        <w:rPr>
          <w:rFonts w:ascii="Arial" w:hAnsi="Arial" w:cs="Arial"/>
          <w:bCs/>
        </w:rPr>
        <w:t>Led CEO appraisal and board evaluation processes, support recruitment and policy development</w:t>
      </w:r>
    </w:p>
    <w:p w14:paraId="5776EE9E" w14:textId="73296576" w:rsidR="00E028B5" w:rsidRDefault="00E028B5" w:rsidP="00E028B5">
      <w:pPr>
        <w:pStyle w:val="ListParagraph"/>
        <w:numPr>
          <w:ilvl w:val="0"/>
          <w:numId w:val="43"/>
        </w:numPr>
        <w:spacing w:line="276" w:lineRule="auto"/>
        <w:jc w:val="both"/>
        <w:rPr>
          <w:rFonts w:ascii="Arial" w:hAnsi="Arial" w:cs="Arial"/>
          <w:bCs/>
        </w:rPr>
      </w:pPr>
      <w:r>
        <w:rPr>
          <w:rFonts w:ascii="Arial" w:hAnsi="Arial" w:cs="Arial"/>
          <w:bCs/>
        </w:rPr>
        <w:t>Wr</w:t>
      </w:r>
      <w:r w:rsidR="00646BEC">
        <w:rPr>
          <w:rFonts w:ascii="Arial" w:hAnsi="Arial" w:cs="Arial"/>
          <w:bCs/>
        </w:rPr>
        <w:t>ote</w:t>
      </w:r>
      <w:r>
        <w:rPr>
          <w:rFonts w:ascii="Arial" w:hAnsi="Arial" w:cs="Arial"/>
          <w:bCs/>
        </w:rPr>
        <w:t xml:space="preserve"> strategic plan</w:t>
      </w:r>
      <w:r w:rsidR="00646BEC">
        <w:rPr>
          <w:rFonts w:ascii="Arial" w:hAnsi="Arial" w:cs="Arial"/>
          <w:bCs/>
        </w:rPr>
        <w:t>s</w:t>
      </w:r>
      <w:r>
        <w:rPr>
          <w:rFonts w:ascii="Arial" w:hAnsi="Arial" w:cs="Arial"/>
          <w:bCs/>
        </w:rPr>
        <w:t xml:space="preserve"> on behalf of the board and supported development </w:t>
      </w:r>
      <w:r w:rsidR="000F369E">
        <w:rPr>
          <w:rFonts w:ascii="Arial" w:hAnsi="Arial" w:cs="Arial"/>
          <w:bCs/>
        </w:rPr>
        <w:t xml:space="preserve">of strategic lens for other directors </w:t>
      </w:r>
    </w:p>
    <w:p w14:paraId="01DA6291" w14:textId="33ECE23A" w:rsidR="00E028B5" w:rsidRDefault="00E028B5" w:rsidP="00E028B5">
      <w:pPr>
        <w:pStyle w:val="ListParagraph"/>
        <w:numPr>
          <w:ilvl w:val="0"/>
          <w:numId w:val="43"/>
        </w:numPr>
        <w:spacing w:line="276" w:lineRule="auto"/>
        <w:jc w:val="both"/>
        <w:rPr>
          <w:rFonts w:ascii="Arial" w:hAnsi="Arial" w:cs="Arial"/>
          <w:bCs/>
        </w:rPr>
      </w:pPr>
      <w:r>
        <w:rPr>
          <w:rFonts w:ascii="Arial" w:hAnsi="Arial" w:cs="Arial"/>
          <w:bCs/>
        </w:rPr>
        <w:t xml:space="preserve">Brought a </w:t>
      </w:r>
      <w:proofErr w:type="gramStart"/>
      <w:r>
        <w:rPr>
          <w:rFonts w:ascii="Arial" w:hAnsi="Arial" w:cs="Arial"/>
          <w:bCs/>
        </w:rPr>
        <w:t xml:space="preserve">long </w:t>
      </w:r>
      <w:r w:rsidR="00315D9A" w:rsidRPr="00E028B5">
        <w:rPr>
          <w:rFonts w:ascii="Arial" w:hAnsi="Arial" w:cs="Arial"/>
          <w:bCs/>
        </w:rPr>
        <w:t>term</w:t>
      </w:r>
      <w:proofErr w:type="gramEnd"/>
      <w:r w:rsidR="00315D9A" w:rsidRPr="00E028B5">
        <w:rPr>
          <w:rFonts w:ascii="Arial" w:hAnsi="Arial" w:cs="Arial"/>
          <w:bCs/>
        </w:rPr>
        <w:t xml:space="preserve"> </w:t>
      </w:r>
      <w:r>
        <w:rPr>
          <w:rFonts w:ascii="Arial" w:hAnsi="Arial" w:cs="Arial"/>
          <w:bCs/>
        </w:rPr>
        <w:t>focus</w:t>
      </w:r>
      <w:r w:rsidR="00315D9A" w:rsidRPr="00E028B5">
        <w:rPr>
          <w:rFonts w:ascii="Arial" w:hAnsi="Arial" w:cs="Arial"/>
          <w:bCs/>
        </w:rPr>
        <w:t xml:space="preserve"> to project planning and </w:t>
      </w:r>
      <w:r>
        <w:rPr>
          <w:rFonts w:ascii="Arial" w:hAnsi="Arial" w:cs="Arial"/>
          <w:bCs/>
        </w:rPr>
        <w:t xml:space="preserve">set the criteria for </w:t>
      </w:r>
      <w:r w:rsidR="00315D9A" w:rsidRPr="00E028B5">
        <w:rPr>
          <w:rFonts w:ascii="Arial" w:hAnsi="Arial" w:cs="Arial"/>
          <w:bCs/>
        </w:rPr>
        <w:t>mapping financial projections to this</w:t>
      </w:r>
    </w:p>
    <w:p w14:paraId="09D4C513" w14:textId="77777777" w:rsidR="00E028B5" w:rsidRDefault="00E028B5" w:rsidP="00E028B5">
      <w:pPr>
        <w:pStyle w:val="ListParagraph"/>
        <w:numPr>
          <w:ilvl w:val="0"/>
          <w:numId w:val="43"/>
        </w:numPr>
        <w:spacing w:line="276" w:lineRule="auto"/>
        <w:jc w:val="both"/>
        <w:rPr>
          <w:rFonts w:ascii="Arial" w:hAnsi="Arial" w:cs="Arial"/>
          <w:bCs/>
        </w:rPr>
      </w:pPr>
      <w:r>
        <w:rPr>
          <w:rFonts w:ascii="Arial" w:hAnsi="Arial" w:cs="Arial"/>
          <w:bCs/>
        </w:rPr>
        <w:t>A</w:t>
      </w:r>
      <w:r w:rsidR="00315D9A" w:rsidRPr="00E028B5">
        <w:rPr>
          <w:rFonts w:ascii="Arial" w:hAnsi="Arial" w:cs="Arial"/>
          <w:bCs/>
        </w:rPr>
        <w:t>dvocated for increased political awareness within our strategic planning, resulting in a comprehensive workforce study which demonstrates our value, to be used in planning for the future of healthcare provision</w:t>
      </w:r>
    </w:p>
    <w:p w14:paraId="6187A576" w14:textId="77777777" w:rsidR="00E028B5" w:rsidRDefault="00E028B5" w:rsidP="00E028B5">
      <w:pPr>
        <w:pStyle w:val="ListParagraph"/>
        <w:numPr>
          <w:ilvl w:val="0"/>
          <w:numId w:val="43"/>
        </w:numPr>
        <w:spacing w:line="276" w:lineRule="auto"/>
        <w:jc w:val="both"/>
        <w:rPr>
          <w:rFonts w:ascii="Arial" w:hAnsi="Arial" w:cs="Arial"/>
          <w:bCs/>
        </w:rPr>
      </w:pPr>
      <w:r>
        <w:rPr>
          <w:rFonts w:ascii="Arial" w:hAnsi="Arial" w:cs="Arial"/>
          <w:bCs/>
        </w:rPr>
        <w:t xml:space="preserve">Supported the development of a </w:t>
      </w:r>
      <w:r w:rsidRPr="00E028B5">
        <w:rPr>
          <w:rFonts w:ascii="Arial" w:hAnsi="Arial" w:cs="Arial"/>
          <w:bCs/>
        </w:rPr>
        <w:t>communications strategy across all our channels</w:t>
      </w:r>
      <w:r>
        <w:rPr>
          <w:rFonts w:ascii="Arial" w:hAnsi="Arial" w:cs="Arial"/>
          <w:bCs/>
        </w:rPr>
        <w:t xml:space="preserve"> to enhance strategic</w:t>
      </w:r>
      <w:r w:rsidR="00315D9A" w:rsidRPr="00E028B5">
        <w:rPr>
          <w:rFonts w:ascii="Arial" w:hAnsi="Arial" w:cs="Arial"/>
          <w:bCs/>
        </w:rPr>
        <w:t xml:space="preserve"> communication with the public and the profession</w:t>
      </w:r>
      <w:r w:rsidRPr="00E028B5">
        <w:rPr>
          <w:rFonts w:ascii="Arial" w:hAnsi="Arial" w:cs="Arial"/>
          <w:bCs/>
        </w:rPr>
        <w:t xml:space="preserve"> </w:t>
      </w:r>
    </w:p>
    <w:p w14:paraId="0E97740C" w14:textId="0AE1B5DA" w:rsidR="00315D9A" w:rsidRPr="00E028B5" w:rsidRDefault="00E028B5" w:rsidP="00E028B5">
      <w:pPr>
        <w:pStyle w:val="ListParagraph"/>
        <w:numPr>
          <w:ilvl w:val="0"/>
          <w:numId w:val="43"/>
        </w:numPr>
        <w:spacing w:line="276" w:lineRule="auto"/>
        <w:jc w:val="both"/>
        <w:rPr>
          <w:rFonts w:ascii="Arial" w:hAnsi="Arial" w:cs="Arial"/>
          <w:bCs/>
        </w:rPr>
      </w:pPr>
      <w:r>
        <w:rPr>
          <w:rFonts w:ascii="Arial" w:hAnsi="Arial" w:cs="Arial"/>
          <w:bCs/>
        </w:rPr>
        <w:t xml:space="preserve">Sponsored a project to map our move to </w:t>
      </w:r>
      <w:r w:rsidR="00E15B47">
        <w:rPr>
          <w:rFonts w:ascii="Arial" w:hAnsi="Arial" w:cs="Arial"/>
          <w:bCs/>
        </w:rPr>
        <w:t xml:space="preserve">being </w:t>
      </w:r>
      <w:r>
        <w:rPr>
          <w:rFonts w:ascii="Arial" w:hAnsi="Arial" w:cs="Arial"/>
          <w:bCs/>
        </w:rPr>
        <w:t>a bicultural organisation, result</w:t>
      </w:r>
      <w:r w:rsidR="00B2727E">
        <w:rPr>
          <w:rFonts w:ascii="Arial" w:hAnsi="Arial" w:cs="Arial"/>
          <w:bCs/>
        </w:rPr>
        <w:t>ing</w:t>
      </w:r>
      <w:r>
        <w:rPr>
          <w:rFonts w:ascii="Arial" w:hAnsi="Arial" w:cs="Arial"/>
          <w:bCs/>
        </w:rPr>
        <w:t xml:space="preserve"> in a co-chair arrangement with a </w:t>
      </w:r>
      <w:proofErr w:type="spellStart"/>
      <w:r>
        <w:rPr>
          <w:rFonts w:ascii="Arial" w:hAnsi="Arial" w:cs="Arial"/>
          <w:bCs/>
        </w:rPr>
        <w:t>tangata</w:t>
      </w:r>
      <w:proofErr w:type="spellEnd"/>
      <w:r>
        <w:rPr>
          <w:rFonts w:ascii="Arial" w:hAnsi="Arial" w:cs="Arial"/>
          <w:bCs/>
        </w:rPr>
        <w:t xml:space="preserve"> whenua board member </w:t>
      </w:r>
      <w:r w:rsidR="00B2727E">
        <w:rPr>
          <w:rFonts w:ascii="Arial" w:hAnsi="Arial" w:cs="Arial"/>
          <w:bCs/>
        </w:rPr>
        <w:t>and embedding tikanga and kawa into practice</w:t>
      </w:r>
    </w:p>
    <w:p w14:paraId="634BAEEC" w14:textId="77777777" w:rsidR="00315D9A" w:rsidRDefault="00315D9A" w:rsidP="00F953F2">
      <w:pPr>
        <w:spacing w:line="276" w:lineRule="auto"/>
        <w:jc w:val="both"/>
        <w:rPr>
          <w:rFonts w:ascii="Arial" w:hAnsi="Arial" w:cs="Arial"/>
          <w:bCs/>
        </w:rPr>
      </w:pPr>
    </w:p>
    <w:p w14:paraId="7D825280" w14:textId="77777777" w:rsidR="006245F9" w:rsidRPr="00DD2792" w:rsidRDefault="006245F9" w:rsidP="006245F9">
      <w:pPr>
        <w:spacing w:line="276" w:lineRule="auto"/>
        <w:jc w:val="both"/>
        <w:rPr>
          <w:rFonts w:ascii="Arial" w:hAnsi="Arial" w:cs="Arial"/>
          <w:bCs/>
        </w:rPr>
      </w:pPr>
      <w:r w:rsidRPr="00DD2792">
        <w:rPr>
          <w:rFonts w:ascii="Arial" w:hAnsi="Arial" w:cs="Arial"/>
          <w:b/>
          <w:bCs/>
        </w:rPr>
        <w:t>Connect Board – Chair</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D2792">
        <w:rPr>
          <w:rFonts w:ascii="Arial" w:hAnsi="Arial" w:cs="Arial"/>
          <w:bCs/>
        </w:rPr>
        <w:t xml:space="preserve">October 2016 – </w:t>
      </w:r>
      <w:r>
        <w:rPr>
          <w:rFonts w:ascii="Arial" w:hAnsi="Arial" w:cs="Arial"/>
          <w:bCs/>
        </w:rPr>
        <w:t>December 2019</w:t>
      </w:r>
    </w:p>
    <w:p w14:paraId="0BA3F735" w14:textId="3974CB58" w:rsidR="006245F9" w:rsidRDefault="006245F9" w:rsidP="006245F9">
      <w:pPr>
        <w:spacing w:line="276" w:lineRule="auto"/>
        <w:jc w:val="both"/>
        <w:rPr>
          <w:rFonts w:ascii="Arial" w:hAnsi="Arial" w:cs="Arial"/>
          <w:bCs/>
        </w:rPr>
      </w:pPr>
      <w:r>
        <w:rPr>
          <w:rFonts w:ascii="Arial" w:hAnsi="Arial" w:cs="Arial"/>
          <w:bCs/>
        </w:rPr>
        <w:t xml:space="preserve">Connect was an NGO with a turnover of $10 million with 146 staff across the upper north island, supporting 1305 clients across residential, vocational, corporate and community based mental health services for youth and adults. It successfully merged to form Ember Korowai </w:t>
      </w:r>
      <w:proofErr w:type="spellStart"/>
      <w:r>
        <w:rPr>
          <w:rFonts w:ascii="Arial" w:hAnsi="Arial" w:cs="Arial"/>
          <w:bCs/>
        </w:rPr>
        <w:t>Takitini</w:t>
      </w:r>
      <w:proofErr w:type="spellEnd"/>
      <w:r>
        <w:rPr>
          <w:rFonts w:ascii="Arial" w:hAnsi="Arial" w:cs="Arial"/>
          <w:bCs/>
        </w:rPr>
        <w:t>. On the merger working group my contribution as co-chair (with the other entity’s chair) was to:</w:t>
      </w:r>
    </w:p>
    <w:p w14:paraId="2C4F65BA" w14:textId="77777777" w:rsidR="006245F9" w:rsidRDefault="006245F9" w:rsidP="006245F9">
      <w:pPr>
        <w:pStyle w:val="ListParagraph"/>
        <w:numPr>
          <w:ilvl w:val="0"/>
          <w:numId w:val="41"/>
        </w:numPr>
        <w:spacing w:line="276" w:lineRule="auto"/>
        <w:jc w:val="both"/>
        <w:rPr>
          <w:rFonts w:ascii="Arial" w:hAnsi="Arial" w:cs="Arial"/>
          <w:bCs/>
        </w:rPr>
      </w:pPr>
      <w:r>
        <w:rPr>
          <w:rFonts w:ascii="Arial" w:hAnsi="Arial" w:cs="Arial"/>
          <w:bCs/>
        </w:rPr>
        <w:t>E</w:t>
      </w:r>
      <w:r w:rsidRPr="007A1F94">
        <w:rPr>
          <w:rFonts w:ascii="Arial" w:hAnsi="Arial" w:cs="Arial"/>
          <w:bCs/>
        </w:rPr>
        <w:t xml:space="preserve">nsure due diligence on the </w:t>
      </w:r>
      <w:r>
        <w:rPr>
          <w:rFonts w:ascii="Arial" w:hAnsi="Arial" w:cs="Arial"/>
          <w:bCs/>
        </w:rPr>
        <w:t xml:space="preserve">merger </w:t>
      </w:r>
      <w:r w:rsidRPr="007A1F94">
        <w:rPr>
          <w:rFonts w:ascii="Arial" w:hAnsi="Arial" w:cs="Arial"/>
          <w:bCs/>
        </w:rPr>
        <w:t xml:space="preserve">documents by </w:t>
      </w:r>
      <w:proofErr w:type="spellStart"/>
      <w:r>
        <w:rPr>
          <w:rFonts w:ascii="Arial" w:hAnsi="Arial" w:cs="Arial"/>
          <w:bCs/>
        </w:rPr>
        <w:t>Connect’s</w:t>
      </w:r>
      <w:proofErr w:type="spellEnd"/>
      <w:r w:rsidRPr="007A1F94">
        <w:rPr>
          <w:rFonts w:ascii="Arial" w:hAnsi="Arial" w:cs="Arial"/>
          <w:bCs/>
        </w:rPr>
        <w:t xml:space="preserve"> board</w:t>
      </w:r>
      <w:r>
        <w:rPr>
          <w:rFonts w:ascii="Arial" w:hAnsi="Arial" w:cs="Arial"/>
          <w:bCs/>
        </w:rPr>
        <w:t>, amend the existing constitution and contribute to the merger agreement</w:t>
      </w:r>
    </w:p>
    <w:p w14:paraId="7CFE5042" w14:textId="77777777" w:rsidR="006245F9" w:rsidRDefault="006245F9" w:rsidP="006245F9">
      <w:pPr>
        <w:pStyle w:val="ListParagraph"/>
        <w:numPr>
          <w:ilvl w:val="0"/>
          <w:numId w:val="41"/>
        </w:numPr>
        <w:spacing w:line="276" w:lineRule="auto"/>
        <w:jc w:val="both"/>
        <w:rPr>
          <w:rFonts w:ascii="Arial" w:hAnsi="Arial" w:cs="Arial"/>
          <w:bCs/>
        </w:rPr>
      </w:pPr>
      <w:r>
        <w:rPr>
          <w:rFonts w:ascii="Arial" w:hAnsi="Arial" w:cs="Arial"/>
          <w:bCs/>
        </w:rPr>
        <w:t xml:space="preserve">Write the position description, set KPIs, </w:t>
      </w:r>
      <w:r w:rsidRPr="007A1F94">
        <w:rPr>
          <w:rFonts w:ascii="Arial" w:hAnsi="Arial" w:cs="Arial"/>
          <w:bCs/>
        </w:rPr>
        <w:t xml:space="preserve">appoint and set remuneration for the new Group CEO role </w:t>
      </w:r>
    </w:p>
    <w:p w14:paraId="4359DCF4" w14:textId="77777777" w:rsidR="006245F9" w:rsidRDefault="006245F9" w:rsidP="006245F9">
      <w:pPr>
        <w:pStyle w:val="ListParagraph"/>
        <w:numPr>
          <w:ilvl w:val="0"/>
          <w:numId w:val="41"/>
        </w:numPr>
        <w:spacing w:line="276" w:lineRule="auto"/>
        <w:jc w:val="both"/>
        <w:rPr>
          <w:rFonts w:ascii="Arial" w:hAnsi="Arial" w:cs="Arial"/>
          <w:bCs/>
        </w:rPr>
      </w:pPr>
      <w:r>
        <w:rPr>
          <w:rFonts w:ascii="Arial" w:hAnsi="Arial" w:cs="Arial"/>
          <w:bCs/>
        </w:rPr>
        <w:t>E</w:t>
      </w:r>
      <w:r w:rsidRPr="007A1F94">
        <w:rPr>
          <w:rFonts w:ascii="Arial" w:hAnsi="Arial" w:cs="Arial"/>
          <w:bCs/>
        </w:rPr>
        <w:t>nsure due process as an Incorporated Society i</w:t>
      </w:r>
      <w:r>
        <w:rPr>
          <w:rFonts w:ascii="Arial" w:hAnsi="Arial" w:cs="Arial"/>
          <w:bCs/>
        </w:rPr>
        <w:t>n moving to a charitable trust</w:t>
      </w:r>
    </w:p>
    <w:p w14:paraId="697E428C" w14:textId="77777777" w:rsidR="006245F9" w:rsidRPr="007A1F94" w:rsidRDefault="006245F9" w:rsidP="006245F9">
      <w:pPr>
        <w:pStyle w:val="ListParagraph"/>
        <w:numPr>
          <w:ilvl w:val="0"/>
          <w:numId w:val="41"/>
        </w:numPr>
        <w:spacing w:line="276" w:lineRule="auto"/>
        <w:jc w:val="both"/>
        <w:rPr>
          <w:rFonts w:ascii="Arial" w:hAnsi="Arial" w:cs="Arial"/>
          <w:bCs/>
        </w:rPr>
      </w:pPr>
      <w:r>
        <w:rPr>
          <w:rFonts w:ascii="Arial" w:hAnsi="Arial" w:cs="Arial"/>
          <w:bCs/>
        </w:rPr>
        <w:t>Oversee our process of liquidation of Connect and transfer of assets to Ember including final audits</w:t>
      </w:r>
    </w:p>
    <w:p w14:paraId="0895FFC8" w14:textId="77777777" w:rsidR="006245F9" w:rsidRDefault="006245F9" w:rsidP="00F953F2">
      <w:pPr>
        <w:spacing w:line="276" w:lineRule="auto"/>
        <w:jc w:val="both"/>
        <w:rPr>
          <w:rFonts w:ascii="Arial" w:hAnsi="Arial" w:cs="Arial"/>
          <w:bCs/>
        </w:rPr>
      </w:pPr>
    </w:p>
    <w:p w14:paraId="24BCFC27" w14:textId="19E91E7D" w:rsidR="004007A7" w:rsidRDefault="00646BEC" w:rsidP="00F953F2">
      <w:pPr>
        <w:spacing w:line="276" w:lineRule="auto"/>
        <w:rPr>
          <w:rFonts w:ascii="Arial" w:hAnsi="Arial" w:cs="Arial"/>
          <w:b/>
          <w:bCs/>
        </w:rPr>
      </w:pPr>
      <w:r>
        <w:rPr>
          <w:rFonts w:ascii="Arial" w:hAnsi="Arial" w:cs="Arial"/>
          <w:b/>
          <w:bCs/>
        </w:rPr>
        <w:t>Work Better Together</w:t>
      </w:r>
      <w:r w:rsidR="004007A7">
        <w:rPr>
          <w:rFonts w:ascii="Arial" w:hAnsi="Arial" w:cs="Arial"/>
          <w:b/>
          <w:bCs/>
        </w:rPr>
        <w:t xml:space="preserve"> – </w:t>
      </w:r>
      <w:r w:rsidR="006C79BD">
        <w:rPr>
          <w:rFonts w:ascii="Arial" w:hAnsi="Arial" w:cs="Arial"/>
          <w:b/>
          <w:bCs/>
        </w:rPr>
        <w:t>G</w:t>
      </w:r>
      <w:r w:rsidR="004007A7">
        <w:rPr>
          <w:rFonts w:ascii="Arial" w:hAnsi="Arial" w:cs="Arial"/>
          <w:b/>
          <w:bCs/>
        </w:rPr>
        <w:t xml:space="preserve">overnance </w:t>
      </w:r>
      <w:r w:rsidR="006C79BD">
        <w:rPr>
          <w:rFonts w:ascii="Arial" w:hAnsi="Arial" w:cs="Arial"/>
          <w:b/>
          <w:bCs/>
        </w:rPr>
        <w:t>consultancy, facilitation and coaching</w:t>
      </w:r>
    </w:p>
    <w:p w14:paraId="32ECA085" w14:textId="3A809414" w:rsidR="004007A7" w:rsidRPr="004007A7" w:rsidRDefault="004007A7" w:rsidP="00F953F2">
      <w:pPr>
        <w:spacing w:line="276" w:lineRule="auto"/>
        <w:rPr>
          <w:rFonts w:ascii="Arial" w:hAnsi="Arial" w:cs="Arial"/>
        </w:rPr>
      </w:pPr>
      <w:r>
        <w:rPr>
          <w:rFonts w:ascii="Arial" w:hAnsi="Arial" w:cs="Arial"/>
        </w:rPr>
        <w:t xml:space="preserve">I </w:t>
      </w:r>
      <w:r w:rsidR="00316029">
        <w:rPr>
          <w:rFonts w:ascii="Arial" w:hAnsi="Arial" w:cs="Arial"/>
        </w:rPr>
        <w:t xml:space="preserve">have </w:t>
      </w:r>
      <w:r>
        <w:rPr>
          <w:rFonts w:ascii="Arial" w:hAnsi="Arial" w:cs="Arial"/>
        </w:rPr>
        <w:t>operate</w:t>
      </w:r>
      <w:r w:rsidR="00316029">
        <w:rPr>
          <w:rFonts w:ascii="Arial" w:hAnsi="Arial" w:cs="Arial"/>
        </w:rPr>
        <w:t>d</w:t>
      </w:r>
      <w:r>
        <w:rPr>
          <w:rFonts w:ascii="Arial" w:hAnsi="Arial" w:cs="Arial"/>
        </w:rPr>
        <w:t xml:space="preserve"> a specialist consultancy business </w:t>
      </w:r>
      <w:r w:rsidR="00316029">
        <w:rPr>
          <w:rFonts w:ascii="Arial" w:hAnsi="Arial" w:cs="Arial"/>
        </w:rPr>
        <w:t>since 2014</w:t>
      </w:r>
      <w:r>
        <w:rPr>
          <w:rFonts w:ascii="Arial" w:hAnsi="Arial" w:cs="Arial"/>
        </w:rPr>
        <w:t xml:space="preserve"> with boards and leaders in the health, not-for-profit and government/regulatory sectors.</w:t>
      </w:r>
      <w:r w:rsidR="00972E65">
        <w:rPr>
          <w:rFonts w:ascii="Arial" w:hAnsi="Arial" w:cs="Arial"/>
        </w:rPr>
        <w:t xml:space="preserve"> I am a lead facilitator for the </w:t>
      </w:r>
      <w:proofErr w:type="spellStart"/>
      <w:r w:rsidR="00972E65">
        <w:rPr>
          <w:rFonts w:ascii="Arial" w:hAnsi="Arial" w:cs="Arial"/>
        </w:rPr>
        <w:t>IoD</w:t>
      </w:r>
      <w:proofErr w:type="spellEnd"/>
      <w:r w:rsidR="00972E65">
        <w:rPr>
          <w:rFonts w:ascii="Arial" w:hAnsi="Arial" w:cs="Arial"/>
        </w:rPr>
        <w:t xml:space="preserve"> </w:t>
      </w:r>
      <w:r w:rsidR="00BE28DD">
        <w:rPr>
          <w:rFonts w:ascii="Arial" w:hAnsi="Arial" w:cs="Arial"/>
        </w:rPr>
        <w:t>C</w:t>
      </w:r>
      <w:r w:rsidR="00972E65">
        <w:rPr>
          <w:rFonts w:ascii="Arial" w:hAnsi="Arial" w:cs="Arial"/>
        </w:rPr>
        <w:t xml:space="preserve">ompany </w:t>
      </w:r>
      <w:r w:rsidR="00BE28DD">
        <w:rPr>
          <w:rFonts w:ascii="Arial" w:hAnsi="Arial" w:cs="Arial"/>
        </w:rPr>
        <w:t>D</w:t>
      </w:r>
      <w:r w:rsidR="00972E65">
        <w:rPr>
          <w:rFonts w:ascii="Arial" w:hAnsi="Arial" w:cs="Arial"/>
        </w:rPr>
        <w:t xml:space="preserve">irectors </w:t>
      </w:r>
      <w:r w:rsidR="00BE28DD">
        <w:rPr>
          <w:rFonts w:ascii="Arial" w:hAnsi="Arial" w:cs="Arial"/>
        </w:rPr>
        <w:t>C</w:t>
      </w:r>
      <w:r w:rsidR="00972E65">
        <w:rPr>
          <w:rFonts w:ascii="Arial" w:hAnsi="Arial" w:cs="Arial"/>
        </w:rPr>
        <w:t>ourse</w:t>
      </w:r>
      <w:r w:rsidR="006245F9">
        <w:rPr>
          <w:rFonts w:ascii="Arial" w:hAnsi="Arial" w:cs="Arial"/>
        </w:rPr>
        <w:t xml:space="preserve"> and specialise in board systems, reflective practice and director development</w:t>
      </w:r>
      <w:r w:rsidR="00972E65">
        <w:rPr>
          <w:rFonts w:ascii="Arial" w:hAnsi="Arial" w:cs="Arial"/>
        </w:rPr>
        <w:t>.</w:t>
      </w:r>
    </w:p>
    <w:p w14:paraId="788D7733" w14:textId="6622DF5A" w:rsidR="00F953F2" w:rsidRDefault="00F953F2" w:rsidP="00F953F2">
      <w:pPr>
        <w:spacing w:line="276" w:lineRule="auto"/>
        <w:rPr>
          <w:rFonts w:ascii="Arial" w:hAnsi="Arial" w:cs="Arial"/>
        </w:rPr>
      </w:pPr>
    </w:p>
    <w:p w14:paraId="328DF3FD" w14:textId="77777777" w:rsidR="00F953F2" w:rsidRPr="00775C9F" w:rsidRDefault="00F953F2" w:rsidP="00F953F2">
      <w:pPr>
        <w:pStyle w:val="Heading4"/>
        <w:pBdr>
          <w:bottom w:val="single" w:sz="4" w:space="1" w:color="auto"/>
        </w:pBdr>
        <w:tabs>
          <w:tab w:val="center" w:pos="4820"/>
        </w:tabs>
        <w:spacing w:line="276" w:lineRule="auto"/>
        <w:jc w:val="both"/>
        <w:rPr>
          <w:rFonts w:ascii="Arial" w:hAnsi="Arial" w:cs="Arial"/>
          <w:b/>
          <w:bCs/>
          <w:sz w:val="20"/>
          <w:szCs w:val="20"/>
        </w:rPr>
      </w:pPr>
      <w:r>
        <w:rPr>
          <w:rFonts w:ascii="Arial" w:hAnsi="Arial" w:cs="Arial"/>
          <w:b/>
          <w:bCs/>
          <w:sz w:val="20"/>
          <w:szCs w:val="20"/>
        </w:rPr>
        <w:t xml:space="preserve">HIGHER </w:t>
      </w:r>
      <w:r w:rsidRPr="00775C9F">
        <w:rPr>
          <w:rFonts w:ascii="Arial" w:hAnsi="Arial" w:cs="Arial"/>
          <w:b/>
          <w:bCs/>
          <w:sz w:val="20"/>
          <w:szCs w:val="20"/>
        </w:rPr>
        <w:t>EDUCATION</w:t>
      </w:r>
      <w:r>
        <w:rPr>
          <w:rFonts w:ascii="Arial" w:hAnsi="Arial" w:cs="Arial"/>
          <w:b/>
          <w:bCs/>
          <w:sz w:val="20"/>
          <w:szCs w:val="20"/>
        </w:rPr>
        <w:t xml:space="preserve"> </w:t>
      </w:r>
    </w:p>
    <w:p w14:paraId="0AD5F506" w14:textId="77777777" w:rsidR="00F953F2" w:rsidRPr="00775C9F" w:rsidRDefault="00F953F2" w:rsidP="00F953F2">
      <w:pPr>
        <w:pStyle w:val="Heading4"/>
        <w:spacing w:line="276" w:lineRule="auto"/>
        <w:jc w:val="both"/>
        <w:rPr>
          <w:rFonts w:ascii="Arial" w:hAnsi="Arial" w:cs="Arial"/>
          <w:sz w:val="20"/>
          <w:szCs w:val="20"/>
        </w:rPr>
      </w:pPr>
    </w:p>
    <w:p w14:paraId="12A8CBF9" w14:textId="2215591D" w:rsidR="00E6792A" w:rsidRDefault="00972E65" w:rsidP="00F953F2">
      <w:pPr>
        <w:pStyle w:val="Heading4"/>
        <w:numPr>
          <w:ilvl w:val="0"/>
          <w:numId w:val="36"/>
        </w:numPr>
        <w:spacing w:line="276" w:lineRule="auto"/>
        <w:ind w:left="360"/>
        <w:jc w:val="both"/>
        <w:rPr>
          <w:rFonts w:ascii="Arial" w:hAnsi="Arial" w:cs="Arial"/>
          <w:sz w:val="20"/>
          <w:szCs w:val="20"/>
        </w:rPr>
      </w:pPr>
      <w:r>
        <w:rPr>
          <w:rFonts w:ascii="Arial" w:hAnsi="Arial" w:cs="Arial"/>
          <w:sz w:val="20"/>
          <w:szCs w:val="20"/>
          <w:lang w:val="en-US"/>
        </w:rPr>
        <w:t xml:space="preserve">Iti Kopara </w:t>
      </w:r>
      <w:r w:rsidR="00E6792A" w:rsidRPr="00E6792A">
        <w:rPr>
          <w:rFonts w:ascii="Arial" w:hAnsi="Arial" w:cs="Arial"/>
          <w:sz w:val="20"/>
          <w:szCs w:val="20"/>
          <w:lang w:val="en-US"/>
        </w:rPr>
        <w:t>Public Governance Aotearoa</w:t>
      </w:r>
      <w:r w:rsidR="00E6792A">
        <w:rPr>
          <w:rFonts w:ascii="Arial" w:hAnsi="Arial" w:cs="Arial"/>
          <w:sz w:val="20"/>
          <w:szCs w:val="20"/>
          <w:lang w:val="en-US"/>
        </w:rPr>
        <w:t xml:space="preserve"> (Crown Entity governance course through Victoria University)</w:t>
      </w:r>
    </w:p>
    <w:p w14:paraId="4D259EED" w14:textId="03C40963" w:rsidR="00F953F2" w:rsidRPr="00A51EBA" w:rsidRDefault="00F953F2" w:rsidP="00F953F2">
      <w:pPr>
        <w:pStyle w:val="Heading4"/>
        <w:numPr>
          <w:ilvl w:val="0"/>
          <w:numId w:val="36"/>
        </w:numPr>
        <w:spacing w:line="276" w:lineRule="auto"/>
        <w:ind w:left="360"/>
        <w:jc w:val="both"/>
        <w:rPr>
          <w:rFonts w:ascii="Arial" w:hAnsi="Arial" w:cs="Arial"/>
          <w:sz w:val="20"/>
          <w:szCs w:val="20"/>
        </w:rPr>
      </w:pPr>
      <w:r w:rsidRPr="00A51EBA">
        <w:rPr>
          <w:rFonts w:ascii="Arial" w:hAnsi="Arial" w:cs="Arial"/>
          <w:sz w:val="20"/>
          <w:szCs w:val="20"/>
        </w:rPr>
        <w:t xml:space="preserve">Advanced Executive </w:t>
      </w:r>
      <w:r>
        <w:rPr>
          <w:rFonts w:ascii="Arial" w:hAnsi="Arial" w:cs="Arial"/>
          <w:sz w:val="20"/>
          <w:szCs w:val="20"/>
        </w:rPr>
        <w:t xml:space="preserve">Healthcare </w:t>
      </w:r>
      <w:r w:rsidRPr="00A51EBA">
        <w:rPr>
          <w:rFonts w:ascii="Arial" w:hAnsi="Arial" w:cs="Arial"/>
          <w:sz w:val="20"/>
          <w:szCs w:val="20"/>
        </w:rPr>
        <w:t>Leadership and Management Programme (AELMP) (year 2)</w:t>
      </w:r>
    </w:p>
    <w:p w14:paraId="374EC955" w14:textId="77777777" w:rsidR="00F953F2" w:rsidRPr="00A51EBA" w:rsidRDefault="00F953F2" w:rsidP="00F953F2">
      <w:pPr>
        <w:pStyle w:val="ListParagraph"/>
        <w:spacing w:line="276" w:lineRule="auto"/>
        <w:ind w:left="360"/>
        <w:rPr>
          <w:rFonts w:ascii="Arial" w:hAnsi="Arial" w:cs="Arial"/>
        </w:rPr>
      </w:pPr>
      <w:r w:rsidRPr="00A51EBA">
        <w:rPr>
          <w:rFonts w:ascii="Arial" w:hAnsi="Arial" w:cs="Arial"/>
        </w:rPr>
        <w:t>Awarded Te Pou* scholarship to complete my Post-Graduate Certificate (Management Studies)</w:t>
      </w:r>
    </w:p>
    <w:p w14:paraId="648E968C" w14:textId="77777777" w:rsidR="00F953F2" w:rsidRPr="00A51EBA" w:rsidRDefault="00F953F2" w:rsidP="00F953F2">
      <w:pPr>
        <w:pStyle w:val="ListParagraph"/>
        <w:spacing w:line="276" w:lineRule="auto"/>
        <w:ind w:left="360"/>
        <w:rPr>
          <w:rFonts w:ascii="Arial" w:hAnsi="Arial" w:cs="Arial"/>
          <w:sz w:val="16"/>
          <w:szCs w:val="16"/>
        </w:rPr>
      </w:pPr>
      <w:r w:rsidRPr="00A51EBA">
        <w:rPr>
          <w:rFonts w:ascii="Arial" w:hAnsi="Arial" w:cs="Arial"/>
          <w:sz w:val="16"/>
          <w:szCs w:val="16"/>
        </w:rPr>
        <w:t>*Mental health, addiction and disability workforce development centre for the Ministry of Health</w:t>
      </w:r>
    </w:p>
    <w:p w14:paraId="4D325C70" w14:textId="77777777" w:rsidR="00F953F2" w:rsidRPr="00A51EBA" w:rsidRDefault="00F953F2" w:rsidP="00F953F2">
      <w:pPr>
        <w:pStyle w:val="Heading4"/>
        <w:numPr>
          <w:ilvl w:val="0"/>
          <w:numId w:val="36"/>
        </w:numPr>
        <w:spacing w:line="276" w:lineRule="auto"/>
        <w:ind w:left="360"/>
        <w:jc w:val="both"/>
        <w:rPr>
          <w:rFonts w:ascii="Arial" w:hAnsi="Arial" w:cs="Arial"/>
          <w:sz w:val="20"/>
          <w:szCs w:val="20"/>
        </w:rPr>
      </w:pPr>
      <w:r w:rsidRPr="00A51EBA">
        <w:rPr>
          <w:rFonts w:ascii="Arial" w:hAnsi="Arial" w:cs="Arial"/>
          <w:sz w:val="20"/>
          <w:szCs w:val="20"/>
        </w:rPr>
        <w:t xml:space="preserve">Executive </w:t>
      </w:r>
      <w:r>
        <w:rPr>
          <w:rFonts w:ascii="Arial" w:hAnsi="Arial" w:cs="Arial"/>
          <w:sz w:val="20"/>
          <w:szCs w:val="20"/>
        </w:rPr>
        <w:t xml:space="preserve">Healthcare </w:t>
      </w:r>
      <w:r w:rsidRPr="00A51EBA">
        <w:rPr>
          <w:rFonts w:ascii="Arial" w:hAnsi="Arial" w:cs="Arial"/>
          <w:sz w:val="20"/>
          <w:szCs w:val="20"/>
        </w:rPr>
        <w:t xml:space="preserve">Leadership and Management Programme (year 1) </w:t>
      </w:r>
    </w:p>
    <w:p w14:paraId="20111DE4" w14:textId="77777777" w:rsidR="00F953F2" w:rsidRPr="00A51EBA" w:rsidRDefault="00F953F2" w:rsidP="00F953F2">
      <w:pPr>
        <w:pStyle w:val="Heading4"/>
        <w:numPr>
          <w:ilvl w:val="0"/>
          <w:numId w:val="36"/>
        </w:numPr>
        <w:spacing w:line="276" w:lineRule="auto"/>
        <w:ind w:left="360"/>
        <w:jc w:val="both"/>
        <w:rPr>
          <w:rFonts w:ascii="Arial" w:hAnsi="Arial" w:cs="Arial"/>
          <w:sz w:val="20"/>
          <w:szCs w:val="20"/>
        </w:rPr>
      </w:pPr>
      <w:r w:rsidRPr="00A51EBA">
        <w:rPr>
          <w:rFonts w:ascii="Arial" w:hAnsi="Arial" w:cs="Arial"/>
          <w:sz w:val="20"/>
          <w:szCs w:val="20"/>
        </w:rPr>
        <w:t>Post-Graduate Certificate (Allied Mental Health)</w:t>
      </w:r>
    </w:p>
    <w:p w14:paraId="4BB46834" w14:textId="77777777" w:rsidR="00F953F2" w:rsidRPr="00A51EBA" w:rsidRDefault="00F953F2" w:rsidP="00F953F2">
      <w:pPr>
        <w:pStyle w:val="Heading4"/>
        <w:numPr>
          <w:ilvl w:val="0"/>
          <w:numId w:val="36"/>
        </w:numPr>
        <w:spacing w:line="276" w:lineRule="auto"/>
        <w:ind w:left="360"/>
        <w:jc w:val="both"/>
        <w:rPr>
          <w:rFonts w:ascii="Arial" w:hAnsi="Arial" w:cs="Arial"/>
          <w:sz w:val="20"/>
          <w:szCs w:val="20"/>
        </w:rPr>
      </w:pPr>
      <w:r w:rsidRPr="00A51EBA">
        <w:rPr>
          <w:rFonts w:ascii="Arial" w:hAnsi="Arial" w:cs="Arial"/>
          <w:sz w:val="20"/>
          <w:szCs w:val="20"/>
        </w:rPr>
        <w:t>Bachelor of Health Sciences (Occupational Therapy)</w:t>
      </w:r>
    </w:p>
    <w:p w14:paraId="62DF7B66" w14:textId="1D177636" w:rsidR="00F953F2" w:rsidRPr="005E6EB9" w:rsidRDefault="00F953F2" w:rsidP="00266263">
      <w:pPr>
        <w:pStyle w:val="ListParagraph"/>
        <w:numPr>
          <w:ilvl w:val="0"/>
          <w:numId w:val="36"/>
        </w:numPr>
        <w:spacing w:line="276" w:lineRule="auto"/>
        <w:ind w:left="360"/>
        <w:jc w:val="both"/>
        <w:rPr>
          <w:rFonts w:ascii="Arial" w:hAnsi="Arial" w:cs="Arial"/>
        </w:rPr>
      </w:pPr>
      <w:r w:rsidRPr="005E6EB9">
        <w:rPr>
          <w:rFonts w:ascii="Arial" w:hAnsi="Arial" w:cs="Arial"/>
        </w:rPr>
        <w:t>Bachelor of Arts (Organisational Management and Psychology)</w:t>
      </w:r>
    </w:p>
    <w:sectPr w:rsidR="00F953F2" w:rsidRPr="005E6EB9" w:rsidSect="00030490">
      <w:headerReference w:type="default" r:id="rId7"/>
      <w:footerReference w:type="default" r:id="rId8"/>
      <w:headerReference w:type="first" r:id="rId9"/>
      <w:footerReference w:type="first" r:id="rId10"/>
      <w:type w:val="continuous"/>
      <w:pgSz w:w="11909" w:h="16834" w:code="9"/>
      <w:pgMar w:top="1134" w:right="1134" w:bottom="1134"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91AD" w14:textId="77777777" w:rsidR="000B04AF" w:rsidRDefault="000B04AF">
      <w:r>
        <w:separator/>
      </w:r>
    </w:p>
  </w:endnote>
  <w:endnote w:type="continuationSeparator" w:id="0">
    <w:p w14:paraId="60BED457" w14:textId="77777777" w:rsidR="000B04AF" w:rsidRDefault="000B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D24E" w14:textId="77777777" w:rsidR="0083641B" w:rsidRPr="00423397" w:rsidRDefault="0083641B">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43AB" w14:textId="77777777" w:rsidR="0083641B" w:rsidRPr="00423397" w:rsidRDefault="0083641B">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6556B" w14:textId="77777777" w:rsidR="000B04AF" w:rsidRDefault="000B04AF">
      <w:r>
        <w:separator/>
      </w:r>
    </w:p>
  </w:footnote>
  <w:footnote w:type="continuationSeparator" w:id="0">
    <w:p w14:paraId="5C6923B9" w14:textId="77777777" w:rsidR="000B04AF" w:rsidRDefault="000B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92F5" w14:textId="77777777" w:rsidR="0083641B" w:rsidRPr="00706B19" w:rsidRDefault="0083641B">
    <w:pPr>
      <w:pStyle w:val="Header"/>
      <w:jc w:val="right"/>
      <w:rPr>
        <w:rFonts w:ascii="Arial" w:hAnsi="Arial" w:cs="Arial"/>
      </w:rPr>
    </w:pPr>
    <w:r w:rsidRPr="00706B19">
      <w:rPr>
        <w:rFonts w:ascii="Arial" w:hAnsi="Arial" w:cs="Arial"/>
      </w:rPr>
      <w:t>Erica Hodgson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D87A" w14:textId="77777777" w:rsidR="0083641B" w:rsidRDefault="008364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8D"/>
    <w:multiLevelType w:val="multilevel"/>
    <w:tmpl w:val="B16299A8"/>
    <w:lvl w:ilvl="0">
      <w:start w:val="2001"/>
      <w:numFmt w:val="decimal"/>
      <w:lvlText w:val="%1"/>
      <w:lvlJc w:val="left"/>
      <w:pPr>
        <w:tabs>
          <w:tab w:val="num" w:pos="1440"/>
        </w:tabs>
        <w:ind w:left="1440" w:hanging="1440"/>
      </w:pPr>
      <w:rPr>
        <w:rFonts w:cs="Times New Roman" w:hint="default"/>
      </w:rPr>
    </w:lvl>
    <w:lvl w:ilvl="1">
      <w:start w:val="200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3476BD7"/>
    <w:multiLevelType w:val="hybridMultilevel"/>
    <w:tmpl w:val="F0BAB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D10FE3"/>
    <w:multiLevelType w:val="singleLevel"/>
    <w:tmpl w:val="372CE6CC"/>
    <w:lvl w:ilvl="0">
      <w:start w:val="2004"/>
      <w:numFmt w:val="decimal"/>
      <w:lvlText w:val="%1"/>
      <w:lvlJc w:val="left"/>
      <w:pPr>
        <w:tabs>
          <w:tab w:val="num" w:pos="2302"/>
        </w:tabs>
        <w:ind w:left="2302" w:hanging="2160"/>
      </w:pPr>
      <w:rPr>
        <w:rFonts w:cs="Times New Roman" w:hint="default"/>
      </w:rPr>
    </w:lvl>
  </w:abstractNum>
  <w:abstractNum w:abstractNumId="3" w15:restartNumberingAfterBreak="0">
    <w:nsid w:val="08607D9F"/>
    <w:multiLevelType w:val="hybridMultilevel"/>
    <w:tmpl w:val="2C24DE12"/>
    <w:lvl w:ilvl="0" w:tplc="0C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BC68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8871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8C3BD6"/>
    <w:multiLevelType w:val="multilevel"/>
    <w:tmpl w:val="6DF0061C"/>
    <w:lvl w:ilvl="0">
      <w:start w:val="1984"/>
      <w:numFmt w:val="decimal"/>
      <w:lvlText w:val="%1"/>
      <w:lvlJc w:val="left"/>
      <w:pPr>
        <w:tabs>
          <w:tab w:val="num" w:pos="2160"/>
        </w:tabs>
        <w:ind w:left="2160" w:hanging="2160"/>
      </w:pPr>
      <w:rPr>
        <w:rFonts w:cs="Times New Roman" w:hint="default"/>
      </w:rPr>
    </w:lvl>
    <w:lvl w:ilvl="1">
      <w:start w:val="1997"/>
      <w:numFmt w:val="decimal"/>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77B072F"/>
    <w:multiLevelType w:val="hybridMultilevel"/>
    <w:tmpl w:val="6C16E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E56005"/>
    <w:multiLevelType w:val="hybridMultilevel"/>
    <w:tmpl w:val="BFAA96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CD25C76"/>
    <w:multiLevelType w:val="hybridMultilevel"/>
    <w:tmpl w:val="9E1047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554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074D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53B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251A7A"/>
    <w:multiLevelType w:val="hybridMultilevel"/>
    <w:tmpl w:val="FF0880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D1C5126"/>
    <w:multiLevelType w:val="hybridMultilevel"/>
    <w:tmpl w:val="D388C4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F2B49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B51D8B"/>
    <w:multiLevelType w:val="hybridMultilevel"/>
    <w:tmpl w:val="1F460B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6021E79"/>
    <w:multiLevelType w:val="hybridMultilevel"/>
    <w:tmpl w:val="B46C2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0202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3C0D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F54E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512127"/>
    <w:multiLevelType w:val="multilevel"/>
    <w:tmpl w:val="33000564"/>
    <w:lvl w:ilvl="0">
      <w:start w:val="2001"/>
      <w:numFmt w:val="decimal"/>
      <w:lvlText w:val="%1"/>
      <w:lvlJc w:val="left"/>
      <w:pPr>
        <w:tabs>
          <w:tab w:val="num" w:pos="1050"/>
        </w:tabs>
        <w:ind w:left="1050" w:hanging="1050"/>
      </w:pPr>
      <w:rPr>
        <w:rFonts w:cs="Times New Roman" w:hint="default"/>
      </w:rPr>
    </w:lvl>
    <w:lvl w:ilvl="1">
      <w:start w:val="2003"/>
      <w:numFmt w:val="decimal"/>
      <w:lvlText w:val="%1-%2"/>
      <w:lvlJc w:val="left"/>
      <w:pPr>
        <w:tabs>
          <w:tab w:val="num" w:pos="1050"/>
        </w:tabs>
        <w:ind w:left="1050" w:hanging="1050"/>
      </w:pPr>
      <w:rPr>
        <w:rFonts w:cs="Times New Roman" w:hint="default"/>
      </w:rPr>
    </w:lvl>
    <w:lvl w:ilvl="2">
      <w:start w:val="1"/>
      <w:numFmt w:val="decimal"/>
      <w:lvlText w:val="%1-%2.%3"/>
      <w:lvlJc w:val="left"/>
      <w:pPr>
        <w:tabs>
          <w:tab w:val="num" w:pos="1050"/>
        </w:tabs>
        <w:ind w:left="1050" w:hanging="1050"/>
      </w:pPr>
      <w:rPr>
        <w:rFonts w:cs="Times New Roman" w:hint="default"/>
      </w:rPr>
    </w:lvl>
    <w:lvl w:ilvl="3">
      <w:start w:val="1"/>
      <w:numFmt w:val="decimal"/>
      <w:lvlText w:val="%1-%2.%3.%4"/>
      <w:lvlJc w:val="left"/>
      <w:pPr>
        <w:tabs>
          <w:tab w:val="num" w:pos="1050"/>
        </w:tabs>
        <w:ind w:left="1050" w:hanging="10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9900DEB"/>
    <w:multiLevelType w:val="hybridMultilevel"/>
    <w:tmpl w:val="3F3E8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9E538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FB16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E22688"/>
    <w:multiLevelType w:val="hybridMultilevel"/>
    <w:tmpl w:val="C45A4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363082"/>
    <w:multiLevelType w:val="hybridMultilevel"/>
    <w:tmpl w:val="3F7AA4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E713DD9"/>
    <w:multiLevelType w:val="hybridMultilevel"/>
    <w:tmpl w:val="D0084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8544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1C96F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D53A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320587A"/>
    <w:multiLevelType w:val="hybridMultilevel"/>
    <w:tmpl w:val="F1503C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49830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59A57D3"/>
    <w:multiLevelType w:val="hybridMultilevel"/>
    <w:tmpl w:val="1D6E4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C425836"/>
    <w:multiLevelType w:val="hybridMultilevel"/>
    <w:tmpl w:val="BF28D8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17C47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5D93934"/>
    <w:multiLevelType w:val="hybridMultilevel"/>
    <w:tmpl w:val="846218B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86C7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EC15B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C61379"/>
    <w:multiLevelType w:val="hybridMultilevel"/>
    <w:tmpl w:val="CE2E7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490285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7751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7C10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5903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EE3A1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0657848">
    <w:abstractNumId w:val="35"/>
  </w:num>
  <w:num w:numId="2" w16cid:durableId="692077615">
    <w:abstractNumId w:val="0"/>
  </w:num>
  <w:num w:numId="3" w16cid:durableId="1945769670">
    <w:abstractNumId w:val="21"/>
  </w:num>
  <w:num w:numId="4" w16cid:durableId="1228029451">
    <w:abstractNumId w:val="6"/>
  </w:num>
  <w:num w:numId="5" w16cid:durableId="881526390">
    <w:abstractNumId w:val="29"/>
  </w:num>
  <w:num w:numId="6" w16cid:durableId="580989896">
    <w:abstractNumId w:val="24"/>
  </w:num>
  <w:num w:numId="7" w16cid:durableId="21102646">
    <w:abstractNumId w:val="15"/>
  </w:num>
  <w:num w:numId="8" w16cid:durableId="1215897416">
    <w:abstractNumId w:val="42"/>
  </w:num>
  <w:num w:numId="9" w16cid:durableId="1526483144">
    <w:abstractNumId w:val="40"/>
  </w:num>
  <w:num w:numId="10" w16cid:durableId="292293733">
    <w:abstractNumId w:val="23"/>
  </w:num>
  <w:num w:numId="11" w16cid:durableId="785853733">
    <w:abstractNumId w:val="12"/>
  </w:num>
  <w:num w:numId="12" w16cid:durableId="1879778051">
    <w:abstractNumId w:val="11"/>
  </w:num>
  <w:num w:numId="13" w16cid:durableId="1670673063">
    <w:abstractNumId w:val="2"/>
  </w:num>
  <w:num w:numId="14" w16cid:durableId="2048722228">
    <w:abstractNumId w:val="41"/>
  </w:num>
  <w:num w:numId="15" w16cid:durableId="390080672">
    <w:abstractNumId w:val="18"/>
  </w:num>
  <w:num w:numId="16" w16cid:durableId="1790931314">
    <w:abstractNumId w:val="32"/>
  </w:num>
  <w:num w:numId="17" w16cid:durableId="402487468">
    <w:abstractNumId w:val="28"/>
  </w:num>
  <w:num w:numId="18" w16cid:durableId="664018913">
    <w:abstractNumId w:val="4"/>
  </w:num>
  <w:num w:numId="19" w16cid:durableId="1343238193">
    <w:abstractNumId w:val="37"/>
  </w:num>
  <w:num w:numId="20" w16cid:durableId="1327631988">
    <w:abstractNumId w:val="10"/>
  </w:num>
  <w:num w:numId="21" w16cid:durableId="1522671811">
    <w:abstractNumId w:val="44"/>
  </w:num>
  <w:num w:numId="22" w16cid:durableId="199439114">
    <w:abstractNumId w:val="5"/>
  </w:num>
  <w:num w:numId="23" w16cid:durableId="2124569953">
    <w:abstractNumId w:val="30"/>
  </w:num>
  <w:num w:numId="24" w16cid:durableId="751976647">
    <w:abstractNumId w:val="38"/>
  </w:num>
  <w:num w:numId="25" w16cid:durableId="1483737182">
    <w:abstractNumId w:val="20"/>
  </w:num>
  <w:num w:numId="26" w16cid:durableId="805781478">
    <w:abstractNumId w:val="43"/>
  </w:num>
  <w:num w:numId="27" w16cid:durableId="713895020">
    <w:abstractNumId w:val="19"/>
  </w:num>
  <w:num w:numId="28" w16cid:durableId="1263225358">
    <w:abstractNumId w:val="3"/>
  </w:num>
  <w:num w:numId="29" w16cid:durableId="1382971964">
    <w:abstractNumId w:val="22"/>
  </w:num>
  <w:num w:numId="30" w16cid:durableId="854881366">
    <w:abstractNumId w:val="13"/>
  </w:num>
  <w:num w:numId="31" w16cid:durableId="1015032243">
    <w:abstractNumId w:val="7"/>
  </w:num>
  <w:num w:numId="32" w16cid:durableId="1492795513">
    <w:abstractNumId w:val="27"/>
  </w:num>
  <w:num w:numId="33" w16cid:durableId="649284746">
    <w:abstractNumId w:val="33"/>
  </w:num>
  <w:num w:numId="34" w16cid:durableId="1703436283">
    <w:abstractNumId w:val="25"/>
  </w:num>
  <w:num w:numId="35" w16cid:durableId="1157771868">
    <w:abstractNumId w:val="9"/>
  </w:num>
  <w:num w:numId="36" w16cid:durableId="228925815">
    <w:abstractNumId w:val="17"/>
  </w:num>
  <w:num w:numId="37" w16cid:durableId="2139375664">
    <w:abstractNumId w:val="36"/>
  </w:num>
  <w:num w:numId="38" w16cid:durableId="682821750">
    <w:abstractNumId w:val="39"/>
  </w:num>
  <w:num w:numId="39" w16cid:durableId="430127456">
    <w:abstractNumId w:val="1"/>
  </w:num>
  <w:num w:numId="40" w16cid:durableId="1331639869">
    <w:abstractNumId w:val="34"/>
  </w:num>
  <w:num w:numId="41" w16cid:durableId="867185358">
    <w:abstractNumId w:val="8"/>
  </w:num>
  <w:num w:numId="42" w16cid:durableId="1456630705">
    <w:abstractNumId w:val="26"/>
  </w:num>
  <w:num w:numId="43" w16cid:durableId="1687946587">
    <w:abstractNumId w:val="16"/>
  </w:num>
  <w:num w:numId="44" w16cid:durableId="1986353747">
    <w:abstractNumId w:val="31"/>
  </w:num>
  <w:num w:numId="45" w16cid:durableId="469591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Type w:val="let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EE"/>
    <w:rsid w:val="00002EBD"/>
    <w:rsid w:val="000034BB"/>
    <w:rsid w:val="00016386"/>
    <w:rsid w:val="000227ED"/>
    <w:rsid w:val="00024C67"/>
    <w:rsid w:val="00030490"/>
    <w:rsid w:val="00034BE7"/>
    <w:rsid w:val="00035EEF"/>
    <w:rsid w:val="00051E7E"/>
    <w:rsid w:val="00057144"/>
    <w:rsid w:val="00066327"/>
    <w:rsid w:val="00074490"/>
    <w:rsid w:val="000802D8"/>
    <w:rsid w:val="00081262"/>
    <w:rsid w:val="000B04AF"/>
    <w:rsid w:val="000B63F1"/>
    <w:rsid w:val="000C19B7"/>
    <w:rsid w:val="000C2631"/>
    <w:rsid w:val="000D6989"/>
    <w:rsid w:val="000E4A0E"/>
    <w:rsid w:val="000E75F1"/>
    <w:rsid w:val="000F14BA"/>
    <w:rsid w:val="000F369E"/>
    <w:rsid w:val="000F48BD"/>
    <w:rsid w:val="00107C78"/>
    <w:rsid w:val="0011010F"/>
    <w:rsid w:val="00115EAD"/>
    <w:rsid w:val="0012711D"/>
    <w:rsid w:val="001422E8"/>
    <w:rsid w:val="00145B05"/>
    <w:rsid w:val="00181AC6"/>
    <w:rsid w:val="001845F1"/>
    <w:rsid w:val="001A280E"/>
    <w:rsid w:val="001A5612"/>
    <w:rsid w:val="001A5CCD"/>
    <w:rsid w:val="001B33EE"/>
    <w:rsid w:val="001B402B"/>
    <w:rsid w:val="001C7871"/>
    <w:rsid w:val="001D0EE9"/>
    <w:rsid w:val="001D248E"/>
    <w:rsid w:val="001D37C1"/>
    <w:rsid w:val="001D5872"/>
    <w:rsid w:val="001D70D0"/>
    <w:rsid w:val="001D7E40"/>
    <w:rsid w:val="001E1975"/>
    <w:rsid w:val="001E1C7B"/>
    <w:rsid w:val="001E2254"/>
    <w:rsid w:val="001E2D78"/>
    <w:rsid w:val="001E54F5"/>
    <w:rsid w:val="001F62BE"/>
    <w:rsid w:val="00201EDA"/>
    <w:rsid w:val="00211F11"/>
    <w:rsid w:val="00216C3B"/>
    <w:rsid w:val="00224398"/>
    <w:rsid w:val="00227A94"/>
    <w:rsid w:val="002309B0"/>
    <w:rsid w:val="0023101F"/>
    <w:rsid w:val="00231948"/>
    <w:rsid w:val="002337A3"/>
    <w:rsid w:val="00256BA7"/>
    <w:rsid w:val="00261DF8"/>
    <w:rsid w:val="002742DE"/>
    <w:rsid w:val="00280F27"/>
    <w:rsid w:val="00281BBA"/>
    <w:rsid w:val="00291226"/>
    <w:rsid w:val="0029499D"/>
    <w:rsid w:val="00294A2A"/>
    <w:rsid w:val="002A22E4"/>
    <w:rsid w:val="002C1D15"/>
    <w:rsid w:val="002C1D7D"/>
    <w:rsid w:val="002C3A25"/>
    <w:rsid w:val="002C4E3D"/>
    <w:rsid w:val="002F591F"/>
    <w:rsid w:val="002F6DE9"/>
    <w:rsid w:val="00302A44"/>
    <w:rsid w:val="00315D9A"/>
    <w:rsid w:val="00316029"/>
    <w:rsid w:val="00316E04"/>
    <w:rsid w:val="0032004B"/>
    <w:rsid w:val="00325E17"/>
    <w:rsid w:val="0033291F"/>
    <w:rsid w:val="00347249"/>
    <w:rsid w:val="00354A76"/>
    <w:rsid w:val="003642A7"/>
    <w:rsid w:val="003757FD"/>
    <w:rsid w:val="00381BBC"/>
    <w:rsid w:val="0038541D"/>
    <w:rsid w:val="00395656"/>
    <w:rsid w:val="00397C85"/>
    <w:rsid w:val="00397EC8"/>
    <w:rsid w:val="003A600F"/>
    <w:rsid w:val="003B055D"/>
    <w:rsid w:val="003D0E64"/>
    <w:rsid w:val="003D0FF1"/>
    <w:rsid w:val="003D213D"/>
    <w:rsid w:val="003D42B7"/>
    <w:rsid w:val="003E144D"/>
    <w:rsid w:val="003E2F36"/>
    <w:rsid w:val="003E3385"/>
    <w:rsid w:val="003F7A4F"/>
    <w:rsid w:val="004007A7"/>
    <w:rsid w:val="00411D8B"/>
    <w:rsid w:val="00414A6B"/>
    <w:rsid w:val="00423397"/>
    <w:rsid w:val="00427597"/>
    <w:rsid w:val="0045070B"/>
    <w:rsid w:val="00455B6A"/>
    <w:rsid w:val="00455D3F"/>
    <w:rsid w:val="00455F9E"/>
    <w:rsid w:val="004617AA"/>
    <w:rsid w:val="004626C0"/>
    <w:rsid w:val="004702C3"/>
    <w:rsid w:val="004736B5"/>
    <w:rsid w:val="00476395"/>
    <w:rsid w:val="00483B38"/>
    <w:rsid w:val="004855AD"/>
    <w:rsid w:val="00492F23"/>
    <w:rsid w:val="004A2340"/>
    <w:rsid w:val="004A2CEB"/>
    <w:rsid w:val="004A4EF1"/>
    <w:rsid w:val="004B1D32"/>
    <w:rsid w:val="004D6EAD"/>
    <w:rsid w:val="004E2920"/>
    <w:rsid w:val="004F390B"/>
    <w:rsid w:val="004F7590"/>
    <w:rsid w:val="0050358C"/>
    <w:rsid w:val="005066D7"/>
    <w:rsid w:val="00506E21"/>
    <w:rsid w:val="00507A29"/>
    <w:rsid w:val="005210BB"/>
    <w:rsid w:val="00530167"/>
    <w:rsid w:val="005457FB"/>
    <w:rsid w:val="00561E66"/>
    <w:rsid w:val="005647DC"/>
    <w:rsid w:val="0057073F"/>
    <w:rsid w:val="005824ED"/>
    <w:rsid w:val="00584B46"/>
    <w:rsid w:val="00584C1A"/>
    <w:rsid w:val="005A5F67"/>
    <w:rsid w:val="005D109A"/>
    <w:rsid w:val="005D3AE4"/>
    <w:rsid w:val="005D44FC"/>
    <w:rsid w:val="005D58F7"/>
    <w:rsid w:val="005E1BD8"/>
    <w:rsid w:val="005E3EE5"/>
    <w:rsid w:val="005E48E4"/>
    <w:rsid w:val="005E50EC"/>
    <w:rsid w:val="005E6EB9"/>
    <w:rsid w:val="005F2490"/>
    <w:rsid w:val="00602559"/>
    <w:rsid w:val="00614AA4"/>
    <w:rsid w:val="00615866"/>
    <w:rsid w:val="00622090"/>
    <w:rsid w:val="006245F9"/>
    <w:rsid w:val="0064034A"/>
    <w:rsid w:val="00646BEC"/>
    <w:rsid w:val="00650FF9"/>
    <w:rsid w:val="00661DA9"/>
    <w:rsid w:val="0066576F"/>
    <w:rsid w:val="006767CE"/>
    <w:rsid w:val="00682AC3"/>
    <w:rsid w:val="00683F93"/>
    <w:rsid w:val="006854F5"/>
    <w:rsid w:val="006A24F9"/>
    <w:rsid w:val="006C2782"/>
    <w:rsid w:val="006C79BD"/>
    <w:rsid w:val="006D2D79"/>
    <w:rsid w:val="006D4B6B"/>
    <w:rsid w:val="006E4747"/>
    <w:rsid w:val="006F040C"/>
    <w:rsid w:val="007044A9"/>
    <w:rsid w:val="00706B19"/>
    <w:rsid w:val="00707B28"/>
    <w:rsid w:val="00714C14"/>
    <w:rsid w:val="00715910"/>
    <w:rsid w:val="007202DD"/>
    <w:rsid w:val="00726DF6"/>
    <w:rsid w:val="00736308"/>
    <w:rsid w:val="007407FA"/>
    <w:rsid w:val="007426CA"/>
    <w:rsid w:val="00743B76"/>
    <w:rsid w:val="007563A9"/>
    <w:rsid w:val="007632AC"/>
    <w:rsid w:val="00764DDA"/>
    <w:rsid w:val="00775C9F"/>
    <w:rsid w:val="007828D3"/>
    <w:rsid w:val="0079282D"/>
    <w:rsid w:val="00792A9D"/>
    <w:rsid w:val="0079462E"/>
    <w:rsid w:val="007A1F94"/>
    <w:rsid w:val="007B4E35"/>
    <w:rsid w:val="007B51F3"/>
    <w:rsid w:val="007B7C2A"/>
    <w:rsid w:val="007C0485"/>
    <w:rsid w:val="007C1324"/>
    <w:rsid w:val="007C7989"/>
    <w:rsid w:val="007C7F5C"/>
    <w:rsid w:val="007E2711"/>
    <w:rsid w:val="007E39FB"/>
    <w:rsid w:val="007E55BA"/>
    <w:rsid w:val="007F1E29"/>
    <w:rsid w:val="0080472C"/>
    <w:rsid w:val="00813CAD"/>
    <w:rsid w:val="00815CDC"/>
    <w:rsid w:val="008210B0"/>
    <w:rsid w:val="0082645E"/>
    <w:rsid w:val="0083641B"/>
    <w:rsid w:val="00840F4E"/>
    <w:rsid w:val="00846F32"/>
    <w:rsid w:val="008571FF"/>
    <w:rsid w:val="00857495"/>
    <w:rsid w:val="0088686B"/>
    <w:rsid w:val="00892D33"/>
    <w:rsid w:val="008B522D"/>
    <w:rsid w:val="008C44B3"/>
    <w:rsid w:val="008C6B1E"/>
    <w:rsid w:val="008D6417"/>
    <w:rsid w:val="008E65E5"/>
    <w:rsid w:val="008F2175"/>
    <w:rsid w:val="008F2D04"/>
    <w:rsid w:val="0090502B"/>
    <w:rsid w:val="009118E1"/>
    <w:rsid w:val="0092146A"/>
    <w:rsid w:val="00926090"/>
    <w:rsid w:val="00933AF0"/>
    <w:rsid w:val="00933C0E"/>
    <w:rsid w:val="00940063"/>
    <w:rsid w:val="0095317E"/>
    <w:rsid w:val="0095612C"/>
    <w:rsid w:val="00972E65"/>
    <w:rsid w:val="0098172C"/>
    <w:rsid w:val="00982F7D"/>
    <w:rsid w:val="00986C43"/>
    <w:rsid w:val="00986F16"/>
    <w:rsid w:val="00987643"/>
    <w:rsid w:val="00992625"/>
    <w:rsid w:val="009A0ABC"/>
    <w:rsid w:val="009A19B7"/>
    <w:rsid w:val="009A3FE8"/>
    <w:rsid w:val="009A5CA4"/>
    <w:rsid w:val="009A6F42"/>
    <w:rsid w:val="009A7294"/>
    <w:rsid w:val="009B2ABC"/>
    <w:rsid w:val="009B4647"/>
    <w:rsid w:val="009B473D"/>
    <w:rsid w:val="009D2128"/>
    <w:rsid w:val="009E7EC0"/>
    <w:rsid w:val="009F46AA"/>
    <w:rsid w:val="009F70DC"/>
    <w:rsid w:val="00A01CA1"/>
    <w:rsid w:val="00A046FB"/>
    <w:rsid w:val="00A06046"/>
    <w:rsid w:val="00A07B7D"/>
    <w:rsid w:val="00A16DBC"/>
    <w:rsid w:val="00A241AA"/>
    <w:rsid w:val="00A357E1"/>
    <w:rsid w:val="00A51683"/>
    <w:rsid w:val="00A531E6"/>
    <w:rsid w:val="00A55CAF"/>
    <w:rsid w:val="00A57646"/>
    <w:rsid w:val="00A80B0C"/>
    <w:rsid w:val="00A925E5"/>
    <w:rsid w:val="00A92855"/>
    <w:rsid w:val="00AA1099"/>
    <w:rsid w:val="00AA258A"/>
    <w:rsid w:val="00AA58B2"/>
    <w:rsid w:val="00AC14E5"/>
    <w:rsid w:val="00AE24EA"/>
    <w:rsid w:val="00AE31D9"/>
    <w:rsid w:val="00B039C8"/>
    <w:rsid w:val="00B2727E"/>
    <w:rsid w:val="00B30DF8"/>
    <w:rsid w:val="00B4721A"/>
    <w:rsid w:val="00B57FC9"/>
    <w:rsid w:val="00B74A1F"/>
    <w:rsid w:val="00B8648E"/>
    <w:rsid w:val="00B8703F"/>
    <w:rsid w:val="00B90825"/>
    <w:rsid w:val="00BB0B6A"/>
    <w:rsid w:val="00BC1488"/>
    <w:rsid w:val="00BC7086"/>
    <w:rsid w:val="00BD38C5"/>
    <w:rsid w:val="00BE28DD"/>
    <w:rsid w:val="00BF7073"/>
    <w:rsid w:val="00C01376"/>
    <w:rsid w:val="00C0624C"/>
    <w:rsid w:val="00C11DF2"/>
    <w:rsid w:val="00C135A8"/>
    <w:rsid w:val="00C160BE"/>
    <w:rsid w:val="00C16B84"/>
    <w:rsid w:val="00C55CDA"/>
    <w:rsid w:val="00C57CDD"/>
    <w:rsid w:val="00C648C0"/>
    <w:rsid w:val="00C73900"/>
    <w:rsid w:val="00C75590"/>
    <w:rsid w:val="00C90D52"/>
    <w:rsid w:val="00C91DF4"/>
    <w:rsid w:val="00C93950"/>
    <w:rsid w:val="00C93DF5"/>
    <w:rsid w:val="00C941AF"/>
    <w:rsid w:val="00CF6ED1"/>
    <w:rsid w:val="00D01CF7"/>
    <w:rsid w:val="00D047A0"/>
    <w:rsid w:val="00D26124"/>
    <w:rsid w:val="00D36394"/>
    <w:rsid w:val="00D446FF"/>
    <w:rsid w:val="00D57D21"/>
    <w:rsid w:val="00D6180F"/>
    <w:rsid w:val="00D62E38"/>
    <w:rsid w:val="00D71AE2"/>
    <w:rsid w:val="00D76598"/>
    <w:rsid w:val="00D806B4"/>
    <w:rsid w:val="00D84884"/>
    <w:rsid w:val="00D9309C"/>
    <w:rsid w:val="00DB1C72"/>
    <w:rsid w:val="00DB47FF"/>
    <w:rsid w:val="00DC0CBD"/>
    <w:rsid w:val="00DC3ADE"/>
    <w:rsid w:val="00DC6693"/>
    <w:rsid w:val="00DD2792"/>
    <w:rsid w:val="00DD3C1E"/>
    <w:rsid w:val="00DD7C6C"/>
    <w:rsid w:val="00DF3F9C"/>
    <w:rsid w:val="00E028B5"/>
    <w:rsid w:val="00E0598D"/>
    <w:rsid w:val="00E15B47"/>
    <w:rsid w:val="00E2790A"/>
    <w:rsid w:val="00E3278C"/>
    <w:rsid w:val="00E4559F"/>
    <w:rsid w:val="00E60CD3"/>
    <w:rsid w:val="00E6792A"/>
    <w:rsid w:val="00E67BE7"/>
    <w:rsid w:val="00E70BCB"/>
    <w:rsid w:val="00E74289"/>
    <w:rsid w:val="00E759AB"/>
    <w:rsid w:val="00E871E2"/>
    <w:rsid w:val="00EA0281"/>
    <w:rsid w:val="00EA546C"/>
    <w:rsid w:val="00EB7547"/>
    <w:rsid w:val="00EC3AD3"/>
    <w:rsid w:val="00EC5DBA"/>
    <w:rsid w:val="00EE19A3"/>
    <w:rsid w:val="00EE6DD7"/>
    <w:rsid w:val="00EE767A"/>
    <w:rsid w:val="00EF14AE"/>
    <w:rsid w:val="00EF2FBA"/>
    <w:rsid w:val="00F0236B"/>
    <w:rsid w:val="00F03DE8"/>
    <w:rsid w:val="00F06C1A"/>
    <w:rsid w:val="00F1561D"/>
    <w:rsid w:val="00F21BD1"/>
    <w:rsid w:val="00F23059"/>
    <w:rsid w:val="00F238B0"/>
    <w:rsid w:val="00F3105D"/>
    <w:rsid w:val="00F376C4"/>
    <w:rsid w:val="00F43A66"/>
    <w:rsid w:val="00F508B8"/>
    <w:rsid w:val="00F52622"/>
    <w:rsid w:val="00F5443F"/>
    <w:rsid w:val="00F571B1"/>
    <w:rsid w:val="00F646AE"/>
    <w:rsid w:val="00F80CAB"/>
    <w:rsid w:val="00F855B6"/>
    <w:rsid w:val="00F9253A"/>
    <w:rsid w:val="00F953F2"/>
    <w:rsid w:val="00FA0058"/>
    <w:rsid w:val="00FA05F8"/>
    <w:rsid w:val="00FA726B"/>
    <w:rsid w:val="00FB1D1D"/>
    <w:rsid w:val="00FB61F9"/>
    <w:rsid w:val="00FE59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BC03B"/>
  <w15:docId w15:val="{CD740EB9-C722-4EF1-AC86-7CD3936B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DC"/>
    <w:pPr>
      <w:autoSpaceDE w:val="0"/>
      <w:autoSpaceDN w:val="0"/>
      <w:spacing w:after="0" w:line="240" w:lineRule="auto"/>
    </w:pPr>
    <w:rPr>
      <w:sz w:val="20"/>
      <w:szCs w:val="20"/>
      <w:lang w:eastAsia="en-GB"/>
    </w:rPr>
  </w:style>
  <w:style w:type="paragraph" w:styleId="Heading1">
    <w:name w:val="heading 1"/>
    <w:basedOn w:val="Normal"/>
    <w:next w:val="Normal"/>
    <w:link w:val="Heading1Char"/>
    <w:uiPriority w:val="99"/>
    <w:qFormat/>
    <w:rsid w:val="00815CDC"/>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815CDC"/>
    <w:pPr>
      <w:keepNext/>
      <w:jc w:val="center"/>
      <w:outlineLvl w:val="1"/>
    </w:pPr>
    <w:rPr>
      <w:sz w:val="56"/>
      <w:szCs w:val="56"/>
      <w:lang w:val="en-US"/>
    </w:rPr>
  </w:style>
  <w:style w:type="paragraph" w:styleId="Heading3">
    <w:name w:val="heading 3"/>
    <w:basedOn w:val="Normal"/>
    <w:next w:val="Normal"/>
    <w:link w:val="Heading3Char"/>
    <w:uiPriority w:val="99"/>
    <w:qFormat/>
    <w:rsid w:val="00815CDC"/>
    <w:pPr>
      <w:keepNext/>
      <w:jc w:val="center"/>
      <w:outlineLvl w:val="2"/>
    </w:pPr>
    <w:rPr>
      <w:sz w:val="40"/>
      <w:szCs w:val="40"/>
    </w:rPr>
  </w:style>
  <w:style w:type="paragraph" w:styleId="Heading4">
    <w:name w:val="heading 4"/>
    <w:basedOn w:val="Normal"/>
    <w:next w:val="Normal"/>
    <w:link w:val="Heading4Char"/>
    <w:uiPriority w:val="99"/>
    <w:qFormat/>
    <w:rsid w:val="00815CDC"/>
    <w:pPr>
      <w:keepNext/>
      <w:outlineLvl w:val="3"/>
    </w:pPr>
    <w:rPr>
      <w:sz w:val="24"/>
      <w:szCs w:val="24"/>
    </w:rPr>
  </w:style>
  <w:style w:type="paragraph" w:styleId="Heading5">
    <w:name w:val="heading 5"/>
    <w:basedOn w:val="Normal"/>
    <w:next w:val="Normal"/>
    <w:link w:val="Heading5Char"/>
    <w:uiPriority w:val="99"/>
    <w:qFormat/>
    <w:rsid w:val="00815CDC"/>
    <w:pPr>
      <w:keepNext/>
      <w:outlineLvl w:val="4"/>
    </w:pPr>
    <w:rPr>
      <w:sz w:val="24"/>
      <w:szCs w:val="24"/>
      <w:u w:val="single"/>
    </w:rPr>
  </w:style>
  <w:style w:type="paragraph" w:styleId="Heading6">
    <w:name w:val="heading 6"/>
    <w:basedOn w:val="Normal"/>
    <w:next w:val="Normal"/>
    <w:link w:val="Heading6Char"/>
    <w:uiPriority w:val="99"/>
    <w:qFormat/>
    <w:rsid w:val="00815CDC"/>
    <w:pPr>
      <w:keepNext/>
      <w:ind w:left="1440"/>
      <w:outlineLvl w:val="5"/>
    </w:pPr>
    <w:rPr>
      <w:sz w:val="24"/>
      <w:szCs w:val="24"/>
    </w:rPr>
  </w:style>
  <w:style w:type="paragraph" w:styleId="Heading7">
    <w:name w:val="heading 7"/>
    <w:basedOn w:val="Normal"/>
    <w:next w:val="Normal"/>
    <w:link w:val="Heading7Char"/>
    <w:uiPriority w:val="99"/>
    <w:qFormat/>
    <w:rsid w:val="00815CDC"/>
    <w:pPr>
      <w:keepNext/>
      <w:outlineLvl w:val="6"/>
    </w:pPr>
    <w:rPr>
      <w:b/>
      <w:bCs/>
      <w:sz w:val="48"/>
      <w:szCs w:val="48"/>
    </w:rPr>
  </w:style>
  <w:style w:type="paragraph" w:styleId="Heading8">
    <w:name w:val="heading 8"/>
    <w:basedOn w:val="Normal"/>
    <w:next w:val="Normal"/>
    <w:link w:val="Heading8Char"/>
    <w:uiPriority w:val="99"/>
    <w:qFormat/>
    <w:rsid w:val="00815CDC"/>
    <w:pPr>
      <w:keepNext/>
      <w:jc w:val="both"/>
      <w:outlineLvl w:val="7"/>
    </w:pPr>
    <w:rPr>
      <w:b/>
      <w:bCs/>
      <w:sz w:val="44"/>
      <w:szCs w:val="44"/>
    </w:rPr>
  </w:style>
  <w:style w:type="paragraph" w:styleId="Heading9">
    <w:name w:val="heading 9"/>
    <w:basedOn w:val="Normal"/>
    <w:next w:val="Normal"/>
    <w:link w:val="Heading9Char"/>
    <w:uiPriority w:val="99"/>
    <w:qFormat/>
    <w:rsid w:val="00815CDC"/>
    <w:pPr>
      <w:keepNext/>
      <w:ind w:left="21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5CDC"/>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locked/>
    <w:rsid w:val="00815CDC"/>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locked/>
    <w:rsid w:val="00815CDC"/>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locked/>
    <w:rsid w:val="00815CDC"/>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locked/>
    <w:rsid w:val="00815CDC"/>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locked/>
    <w:rsid w:val="00815CDC"/>
    <w:rPr>
      <w:rFonts w:asciiTheme="minorHAnsi" w:eastAsiaTheme="minorEastAsia" w:hAnsiTheme="minorHAnsi" w:cstheme="minorBidi"/>
      <w:b/>
      <w:bCs/>
      <w:lang w:eastAsia="en-GB"/>
    </w:rPr>
  </w:style>
  <w:style w:type="character" w:customStyle="1" w:styleId="Heading7Char">
    <w:name w:val="Heading 7 Char"/>
    <w:basedOn w:val="DefaultParagraphFont"/>
    <w:link w:val="Heading7"/>
    <w:uiPriority w:val="9"/>
    <w:semiHidden/>
    <w:locked/>
    <w:rsid w:val="00815CDC"/>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locked/>
    <w:rsid w:val="00815CDC"/>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locked/>
    <w:rsid w:val="00815CDC"/>
    <w:rPr>
      <w:rFonts w:asciiTheme="majorHAnsi" w:eastAsiaTheme="majorEastAsia" w:hAnsiTheme="majorHAnsi" w:cstheme="majorBidi"/>
      <w:lang w:eastAsia="en-GB"/>
    </w:rPr>
  </w:style>
  <w:style w:type="paragraph" w:styleId="BodyText">
    <w:name w:val="Body Text"/>
    <w:basedOn w:val="Normal"/>
    <w:link w:val="BodyTextChar"/>
    <w:uiPriority w:val="99"/>
    <w:rsid w:val="00815CDC"/>
    <w:rPr>
      <w:sz w:val="24"/>
      <w:szCs w:val="24"/>
    </w:rPr>
  </w:style>
  <w:style w:type="character" w:customStyle="1" w:styleId="BodyTextChar">
    <w:name w:val="Body Text Char"/>
    <w:basedOn w:val="DefaultParagraphFont"/>
    <w:link w:val="BodyText"/>
    <w:uiPriority w:val="99"/>
    <w:semiHidden/>
    <w:locked/>
    <w:rsid w:val="00815CDC"/>
    <w:rPr>
      <w:rFonts w:cs="Times New Roman"/>
      <w:sz w:val="20"/>
      <w:szCs w:val="20"/>
      <w:lang w:eastAsia="en-GB"/>
    </w:rPr>
  </w:style>
  <w:style w:type="paragraph" w:styleId="Header">
    <w:name w:val="header"/>
    <w:basedOn w:val="Normal"/>
    <w:link w:val="HeaderChar"/>
    <w:uiPriority w:val="99"/>
    <w:rsid w:val="00815CDC"/>
    <w:pPr>
      <w:tabs>
        <w:tab w:val="center" w:pos="4153"/>
        <w:tab w:val="right" w:pos="8306"/>
      </w:tabs>
    </w:pPr>
  </w:style>
  <w:style w:type="character" w:customStyle="1" w:styleId="HeaderChar">
    <w:name w:val="Header Char"/>
    <w:basedOn w:val="DefaultParagraphFont"/>
    <w:link w:val="Header"/>
    <w:uiPriority w:val="99"/>
    <w:semiHidden/>
    <w:locked/>
    <w:rsid w:val="00815CDC"/>
    <w:rPr>
      <w:rFonts w:cs="Times New Roman"/>
      <w:sz w:val="20"/>
      <w:szCs w:val="20"/>
      <w:lang w:eastAsia="en-GB"/>
    </w:rPr>
  </w:style>
  <w:style w:type="paragraph" w:styleId="Footer">
    <w:name w:val="footer"/>
    <w:basedOn w:val="Normal"/>
    <w:link w:val="FooterChar"/>
    <w:uiPriority w:val="99"/>
    <w:rsid w:val="00815CDC"/>
    <w:pPr>
      <w:tabs>
        <w:tab w:val="center" w:pos="4153"/>
        <w:tab w:val="right" w:pos="8306"/>
      </w:tabs>
    </w:pPr>
  </w:style>
  <w:style w:type="character" w:customStyle="1" w:styleId="FooterChar">
    <w:name w:val="Footer Char"/>
    <w:basedOn w:val="DefaultParagraphFont"/>
    <w:link w:val="Footer"/>
    <w:uiPriority w:val="99"/>
    <w:semiHidden/>
    <w:locked/>
    <w:rsid w:val="00815CDC"/>
    <w:rPr>
      <w:rFonts w:cs="Times New Roman"/>
      <w:sz w:val="20"/>
      <w:szCs w:val="20"/>
      <w:lang w:eastAsia="en-GB"/>
    </w:rPr>
  </w:style>
  <w:style w:type="paragraph" w:styleId="Signature">
    <w:name w:val="Signature"/>
    <w:basedOn w:val="Normal"/>
    <w:link w:val="SignatureChar"/>
    <w:uiPriority w:val="99"/>
    <w:rsid w:val="00815CDC"/>
  </w:style>
  <w:style w:type="character" w:customStyle="1" w:styleId="SignatureChar">
    <w:name w:val="Signature Char"/>
    <w:basedOn w:val="DefaultParagraphFont"/>
    <w:link w:val="Signature"/>
    <w:uiPriority w:val="99"/>
    <w:semiHidden/>
    <w:locked/>
    <w:rsid w:val="00815CDC"/>
    <w:rPr>
      <w:rFonts w:cs="Times New Roman"/>
      <w:sz w:val="20"/>
      <w:szCs w:val="20"/>
      <w:lang w:eastAsia="en-GB"/>
    </w:rPr>
  </w:style>
  <w:style w:type="paragraph" w:styleId="BodyText2">
    <w:name w:val="Body Text 2"/>
    <w:basedOn w:val="Normal"/>
    <w:link w:val="BodyText2Char"/>
    <w:uiPriority w:val="99"/>
    <w:rsid w:val="00815CDC"/>
    <w:pPr>
      <w:ind w:left="2160"/>
    </w:pPr>
    <w:rPr>
      <w:sz w:val="24"/>
      <w:szCs w:val="24"/>
    </w:rPr>
  </w:style>
  <w:style w:type="character" w:customStyle="1" w:styleId="BodyText2Char">
    <w:name w:val="Body Text 2 Char"/>
    <w:basedOn w:val="DefaultParagraphFont"/>
    <w:link w:val="BodyText2"/>
    <w:uiPriority w:val="99"/>
    <w:semiHidden/>
    <w:locked/>
    <w:rsid w:val="00815CDC"/>
    <w:rPr>
      <w:rFonts w:cs="Times New Roman"/>
      <w:sz w:val="20"/>
      <w:szCs w:val="20"/>
      <w:lang w:eastAsia="en-GB"/>
    </w:rPr>
  </w:style>
  <w:style w:type="character" w:styleId="Hyperlink">
    <w:name w:val="Hyperlink"/>
    <w:basedOn w:val="DefaultParagraphFont"/>
    <w:uiPriority w:val="99"/>
    <w:rsid w:val="00815CDC"/>
    <w:rPr>
      <w:rFonts w:cs="Times New Roman"/>
      <w:color w:val="0000FF"/>
      <w:u w:val="single"/>
    </w:rPr>
  </w:style>
  <w:style w:type="paragraph" w:styleId="BalloonText">
    <w:name w:val="Balloon Text"/>
    <w:basedOn w:val="Normal"/>
    <w:link w:val="BalloonTextChar"/>
    <w:uiPriority w:val="99"/>
    <w:semiHidden/>
    <w:unhideWhenUsed/>
    <w:rsid w:val="00455D3F"/>
    <w:rPr>
      <w:rFonts w:ascii="Tahoma" w:hAnsi="Tahoma" w:cs="Tahoma"/>
      <w:sz w:val="16"/>
      <w:szCs w:val="16"/>
    </w:rPr>
  </w:style>
  <w:style w:type="character" w:customStyle="1" w:styleId="BalloonTextChar">
    <w:name w:val="Balloon Text Char"/>
    <w:basedOn w:val="DefaultParagraphFont"/>
    <w:link w:val="BalloonText"/>
    <w:uiPriority w:val="99"/>
    <w:semiHidden/>
    <w:rsid w:val="00455D3F"/>
    <w:rPr>
      <w:rFonts w:ascii="Tahoma" w:hAnsi="Tahoma" w:cs="Tahoma"/>
      <w:sz w:val="16"/>
      <w:szCs w:val="16"/>
      <w:lang w:eastAsia="en-GB"/>
    </w:rPr>
  </w:style>
  <w:style w:type="paragraph" w:styleId="ListParagraph">
    <w:name w:val="List Paragraph"/>
    <w:basedOn w:val="Normal"/>
    <w:uiPriority w:val="34"/>
    <w:qFormat/>
    <w:rsid w:val="0057073F"/>
    <w:pPr>
      <w:ind w:left="720"/>
      <w:contextualSpacing/>
    </w:pPr>
  </w:style>
  <w:style w:type="character" w:customStyle="1" w:styleId="hgkelc">
    <w:name w:val="hgkelc"/>
    <w:basedOn w:val="DefaultParagraphFont"/>
    <w:rsid w:val="00315D9A"/>
  </w:style>
  <w:style w:type="character" w:styleId="UnresolvedMention">
    <w:name w:val="Unresolved Mention"/>
    <w:basedOn w:val="DefaultParagraphFont"/>
    <w:uiPriority w:val="99"/>
    <w:semiHidden/>
    <w:unhideWhenUsed/>
    <w:rsid w:val="0098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828219">
      <w:marLeft w:val="0"/>
      <w:marRight w:val="0"/>
      <w:marTop w:val="0"/>
      <w:marBottom w:val="0"/>
      <w:divBdr>
        <w:top w:val="none" w:sz="0" w:space="0" w:color="auto"/>
        <w:left w:val="none" w:sz="0" w:space="0" w:color="auto"/>
        <w:bottom w:val="none" w:sz="0" w:space="0" w:color="auto"/>
        <w:right w:val="none" w:sz="0" w:space="0" w:color="auto"/>
      </w:divBdr>
      <w:divsChild>
        <w:div w:id="1810828221">
          <w:marLeft w:val="0"/>
          <w:marRight w:val="0"/>
          <w:marTop w:val="0"/>
          <w:marBottom w:val="0"/>
          <w:divBdr>
            <w:top w:val="none" w:sz="0" w:space="0" w:color="auto"/>
            <w:left w:val="none" w:sz="0" w:space="0" w:color="auto"/>
            <w:bottom w:val="none" w:sz="0" w:space="0" w:color="auto"/>
            <w:right w:val="none" w:sz="0" w:space="0" w:color="auto"/>
          </w:divBdr>
          <w:divsChild>
            <w:div w:id="1810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Bob Lye</dc:creator>
  <cp:lastModifiedBy>Erica Hodgson</cp:lastModifiedBy>
  <cp:revision>2</cp:revision>
  <cp:lastPrinted>2018-11-12T00:16:00Z</cp:lastPrinted>
  <dcterms:created xsi:type="dcterms:W3CDTF">2025-01-24T00:05:00Z</dcterms:created>
  <dcterms:modified xsi:type="dcterms:W3CDTF">2025-01-24T00:05:00Z</dcterms:modified>
</cp:coreProperties>
</file>